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EFCD3" w14:textId="074B2D0F" w:rsidR="003100D1" w:rsidRPr="00AE0409" w:rsidRDefault="00AE0409" w:rsidP="00020D42">
      <w:pPr>
        <w:pStyle w:val="Title"/>
        <w:suppressAutoHyphens/>
        <w:spacing w:before="0" w:line="192" w:lineRule="auto"/>
        <w:rPr>
          <w:rFonts w:ascii="Calibri" w:hAnsi="Calibri" w:cs="Calibri"/>
          <w:sz w:val="48"/>
          <w:szCs w:val="48"/>
        </w:rPr>
      </w:pPr>
      <w:r w:rsidRPr="00AE0409">
        <w:rPr>
          <w:rFonts w:ascii="Calibri" w:hAnsi="Calibri" w:cs="Calibri"/>
          <w:sz w:val="48"/>
          <w:szCs w:val="48"/>
        </w:rPr>
        <w:t>Suomen kilpailukyky</w:t>
      </w:r>
      <w:r w:rsidR="00290960">
        <w:rPr>
          <w:rFonts w:ascii="Calibri" w:hAnsi="Calibri" w:cs="Calibri"/>
          <w:sz w:val="48"/>
          <w:szCs w:val="48"/>
        </w:rPr>
        <w:t>asema parani hieman</w:t>
      </w:r>
      <w:r w:rsidR="003100D1" w:rsidRPr="00AE0409">
        <w:rPr>
          <w:rFonts w:ascii="Calibri" w:hAnsi="Calibri" w:cs="Calibri"/>
          <w:sz w:val="48"/>
          <w:szCs w:val="48"/>
        </w:rPr>
        <w:t>:</w:t>
      </w:r>
    </w:p>
    <w:p w14:paraId="2AA60338" w14:textId="5254B108" w:rsidR="00D517DE" w:rsidRPr="00AE0409" w:rsidRDefault="003C3B37" w:rsidP="00020D42">
      <w:pPr>
        <w:pStyle w:val="Title"/>
        <w:suppressAutoHyphens/>
        <w:spacing w:before="0" w:line="192" w:lineRule="auto"/>
        <w:rPr>
          <w:rFonts w:ascii="Calibri" w:hAnsi="Calibri" w:cs="Calibri"/>
          <w:b/>
          <w:sz w:val="100"/>
          <w:szCs w:val="100"/>
        </w:rPr>
      </w:pPr>
      <w:r w:rsidRPr="00AE0409">
        <w:rPr>
          <w:rFonts w:ascii="Calibri" w:hAnsi="Calibri" w:cs="Calibri"/>
          <w:b/>
          <w:sz w:val="100"/>
          <w:szCs w:val="100"/>
        </w:rPr>
        <w:t>Suomi</w:t>
      </w:r>
      <w:r w:rsidR="005B0A00" w:rsidRPr="00AE0409">
        <w:rPr>
          <w:rFonts w:ascii="Calibri" w:hAnsi="Calibri" w:cs="Calibri"/>
          <w:b/>
          <w:sz w:val="100"/>
          <w:szCs w:val="100"/>
        </w:rPr>
        <w:t xml:space="preserve"> </w:t>
      </w:r>
      <w:r w:rsidR="007020B9">
        <w:rPr>
          <w:rFonts w:ascii="Calibri" w:hAnsi="Calibri" w:cs="Calibri"/>
          <w:b/>
          <w:sz w:val="100"/>
          <w:szCs w:val="100"/>
        </w:rPr>
        <w:t>11</w:t>
      </w:r>
      <w:r w:rsidR="00215BFE" w:rsidRPr="00AE0409">
        <w:rPr>
          <w:rFonts w:ascii="Calibri" w:hAnsi="Calibri" w:cs="Calibri"/>
          <w:b/>
          <w:sz w:val="100"/>
          <w:szCs w:val="100"/>
        </w:rPr>
        <w:t xml:space="preserve">. </w:t>
      </w:r>
      <w:r w:rsidR="00C549DF" w:rsidRPr="00AE0409">
        <w:rPr>
          <w:rFonts w:ascii="Calibri" w:hAnsi="Calibri" w:cs="Calibri"/>
          <w:b/>
          <w:sz w:val="100"/>
          <w:szCs w:val="100"/>
        </w:rPr>
        <w:t>sijalla</w:t>
      </w:r>
    </w:p>
    <w:p w14:paraId="3DD649A5" w14:textId="6A3FCD48" w:rsidR="00245D94" w:rsidRPr="00753543" w:rsidRDefault="00BA4D4D" w:rsidP="003100D1">
      <w:pPr>
        <w:pStyle w:val="Title"/>
        <w:suppressAutoHyphens/>
        <w:spacing w:before="0" w:line="192" w:lineRule="auto"/>
        <w:rPr>
          <w:rFonts w:ascii="Calibri" w:hAnsi="Calibri" w:cs="Calibri"/>
          <w:sz w:val="32"/>
          <w:szCs w:val="32"/>
        </w:rPr>
      </w:pPr>
      <w:proofErr w:type="spellStart"/>
      <w:r w:rsidRPr="00AE0409">
        <w:rPr>
          <w:rFonts w:ascii="Calibri" w:hAnsi="Calibri" w:cs="Calibri"/>
          <w:sz w:val="48"/>
          <w:szCs w:val="48"/>
        </w:rPr>
        <w:t>IMD:n</w:t>
      </w:r>
      <w:proofErr w:type="spellEnd"/>
      <w:r w:rsidRPr="00AE0409">
        <w:rPr>
          <w:rFonts w:ascii="Calibri" w:hAnsi="Calibri" w:cs="Calibri"/>
          <w:sz w:val="48"/>
          <w:szCs w:val="48"/>
        </w:rPr>
        <w:t xml:space="preserve"> </w:t>
      </w:r>
      <w:r w:rsidR="00753543">
        <w:rPr>
          <w:rFonts w:ascii="Calibri" w:hAnsi="Calibri" w:cs="Calibri"/>
          <w:sz w:val="48"/>
          <w:szCs w:val="48"/>
        </w:rPr>
        <w:t xml:space="preserve">kansainvälisessä </w:t>
      </w:r>
      <w:r w:rsidR="00753543" w:rsidRPr="00AE0409">
        <w:rPr>
          <w:rFonts w:ascii="Calibri" w:hAnsi="Calibri" w:cs="Calibri"/>
          <w:sz w:val="48"/>
          <w:szCs w:val="48"/>
        </w:rPr>
        <w:t>kilpailukykyvertailussa</w:t>
      </w:r>
      <w:r w:rsidR="00753543">
        <w:rPr>
          <w:rFonts w:ascii="Calibri" w:hAnsi="Calibri" w:cs="Calibri"/>
          <w:sz w:val="48"/>
          <w:szCs w:val="48"/>
        </w:rPr>
        <w:t>,</w:t>
      </w:r>
      <w:r w:rsidR="00753543" w:rsidRPr="00AE0409">
        <w:rPr>
          <w:rFonts w:ascii="Calibri" w:hAnsi="Calibri" w:cs="Calibri"/>
          <w:sz w:val="48"/>
          <w:szCs w:val="48"/>
        </w:rPr>
        <w:t xml:space="preserve"> </w:t>
      </w:r>
      <w:r w:rsidR="00753543" w:rsidRPr="00753543">
        <w:rPr>
          <w:rFonts w:ascii="Calibri" w:hAnsi="Calibri" w:cs="Calibri"/>
          <w:sz w:val="32"/>
          <w:szCs w:val="32"/>
        </w:rPr>
        <w:t>jo</w:t>
      </w:r>
      <w:r w:rsidR="00753543">
        <w:rPr>
          <w:rFonts w:ascii="Calibri" w:hAnsi="Calibri" w:cs="Calibri"/>
          <w:sz w:val="32"/>
          <w:szCs w:val="32"/>
        </w:rPr>
        <w:t>n</w:t>
      </w:r>
      <w:r w:rsidR="00753543" w:rsidRPr="00753543">
        <w:rPr>
          <w:rFonts w:ascii="Calibri" w:hAnsi="Calibri" w:cs="Calibri"/>
          <w:sz w:val="32"/>
          <w:szCs w:val="32"/>
        </w:rPr>
        <w:t>ka</w:t>
      </w:r>
      <w:r w:rsidR="00753543">
        <w:rPr>
          <w:rFonts w:ascii="Calibri" w:hAnsi="Calibri" w:cs="Calibri"/>
          <w:sz w:val="32"/>
          <w:szCs w:val="32"/>
        </w:rPr>
        <w:t xml:space="preserve"> </w:t>
      </w:r>
      <w:r w:rsidR="00753543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EMBARGO</w:t>
      </w:r>
      <w:r w:rsidR="00753543" w:rsidRPr="00440FB2">
        <w:rPr>
          <w:rFonts w:ascii="Calibri" w:hAnsi="Calibri" w:cs="Calibri"/>
          <w:color w:val="FF0000"/>
          <w:sz w:val="32"/>
          <w:szCs w:val="32"/>
        </w:rPr>
        <w:t xml:space="preserve"> </w:t>
      </w:r>
      <w:r w:rsidR="00583ABC">
        <w:rPr>
          <w:rFonts w:ascii="Calibri" w:hAnsi="Calibri" w:cs="Calibri"/>
          <w:sz w:val="32"/>
          <w:szCs w:val="32"/>
        </w:rPr>
        <w:t xml:space="preserve">on </w:t>
      </w:r>
      <w:r w:rsidR="00440FB2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T</w:t>
      </w:r>
      <w:r w:rsidR="00F34ED7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o</w:t>
      </w:r>
      <w:r w:rsidR="00753543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 xml:space="preserve"> </w:t>
      </w:r>
      <w:r w:rsidR="00290960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1</w:t>
      </w:r>
      <w:r w:rsidR="00B35DAD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7</w:t>
      </w:r>
      <w:r w:rsidR="00DF4EDE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.</w:t>
      </w:r>
      <w:r w:rsidR="00290960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6</w:t>
      </w:r>
      <w:r w:rsidR="00DF4EDE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.20</w:t>
      </w:r>
      <w:r w:rsidR="00290960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2</w:t>
      </w:r>
      <w:r w:rsidR="00B35DAD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1</w:t>
      </w:r>
      <w:r w:rsidR="00753543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 xml:space="preserve"> klo </w:t>
      </w:r>
      <w:r w:rsidR="00290960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1</w:t>
      </w:r>
      <w:r w:rsidR="00B35DAD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1</w:t>
      </w:r>
      <w:r w:rsidR="00753543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.0</w:t>
      </w:r>
      <w:r w:rsidR="00440FB2" w:rsidRPr="00E53F86">
        <w:rPr>
          <w:rFonts w:ascii="Calibri" w:hAnsi="Calibri" w:cs="Calibri"/>
          <w:b/>
          <w:color w:val="FF0000"/>
          <w:sz w:val="44"/>
          <w:szCs w:val="44"/>
          <w:highlight w:val="yellow"/>
          <w:u w:val="single"/>
        </w:rPr>
        <w:t>0</w:t>
      </w:r>
      <w:r w:rsidR="00753543" w:rsidRPr="00753543">
        <w:rPr>
          <w:rFonts w:ascii="Calibri" w:hAnsi="Calibri" w:cs="Calibri"/>
          <w:sz w:val="32"/>
          <w:szCs w:val="32"/>
        </w:rPr>
        <w:t xml:space="preserve"> Suomen aikaa</w:t>
      </w:r>
      <w:r w:rsidRPr="00753543">
        <w:rPr>
          <w:rFonts w:ascii="Calibri" w:hAnsi="Calibri" w:cs="Calibri"/>
          <w:sz w:val="32"/>
          <w:szCs w:val="32"/>
        </w:rPr>
        <w:t xml:space="preserve"> </w:t>
      </w:r>
    </w:p>
    <w:p w14:paraId="672ABE79" w14:textId="77777777" w:rsidR="00AE0409" w:rsidRPr="00753543" w:rsidRDefault="00AE0409" w:rsidP="004A7AC8">
      <w:pPr>
        <w:spacing w:after="480" w:line="192" w:lineRule="auto"/>
        <w:rPr>
          <w:rFonts w:ascii="Calibri" w:hAnsi="Calibri" w:cs="Calibri"/>
          <w:sz w:val="32"/>
          <w:szCs w:val="32"/>
        </w:rPr>
        <w:sectPr w:rsidR="00AE0409" w:rsidRPr="00753543" w:rsidSect="00AE0409">
          <w:headerReference w:type="default" r:id="rId8"/>
          <w:pgSz w:w="11906" w:h="16838" w:code="9"/>
          <w:pgMar w:top="1418" w:right="1134" w:bottom="1134" w:left="1134" w:header="567" w:footer="567" w:gutter="0"/>
          <w:cols w:space="720"/>
          <w:docGrid w:linePitch="360"/>
        </w:sectPr>
      </w:pPr>
    </w:p>
    <w:p w14:paraId="136F0DED" w14:textId="73545BCA" w:rsidR="0065780D" w:rsidRPr="001C7022" w:rsidRDefault="00BA4D4D" w:rsidP="003C0992">
      <w:pPr>
        <w:spacing w:after="120" w:line="192" w:lineRule="auto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171D0B">
        <w:rPr>
          <w:rFonts w:asciiTheme="minorHAnsi" w:hAnsiTheme="minorHAnsi" w:cstheme="minorHAnsi"/>
          <w:sz w:val="24"/>
          <w:szCs w:val="24"/>
          <w:lang w:val="en-GB"/>
        </w:rPr>
        <w:t>Institute for Management Development</w:t>
      </w:r>
      <w:r w:rsidR="001D4CF7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CC3A58" w:rsidRPr="00171D0B">
        <w:rPr>
          <w:rFonts w:asciiTheme="minorHAnsi" w:hAnsiTheme="minorHAnsi" w:cstheme="minorHAnsi"/>
          <w:sz w:val="24"/>
          <w:szCs w:val="24"/>
          <w:lang w:val="en-GB"/>
        </w:rPr>
        <w:t>(IMD)</w:t>
      </w:r>
      <w:r w:rsidR="009869A5" w:rsidRPr="00171D0B">
        <w:rPr>
          <w:rFonts w:asciiTheme="minorHAnsi" w:hAnsiTheme="minorHAnsi" w:cstheme="minorHAnsi"/>
          <w:sz w:val="24"/>
          <w:szCs w:val="24"/>
          <w:lang w:val="en-GB"/>
        </w:rPr>
        <w:t>,</w:t>
      </w:r>
      <w:r w:rsidR="0065780D" w:rsidRPr="00171D0B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236EE1" w:rsidRPr="00171D0B">
        <w:rPr>
          <w:rFonts w:asciiTheme="minorHAnsi" w:hAnsiTheme="minorHAnsi" w:cstheme="minorHAnsi"/>
          <w:i/>
          <w:sz w:val="24"/>
          <w:szCs w:val="24"/>
          <w:lang w:val="en-GB"/>
        </w:rPr>
        <w:t xml:space="preserve">IMD </w:t>
      </w:r>
      <w:r w:rsidRPr="00171D0B">
        <w:rPr>
          <w:rFonts w:asciiTheme="minorHAnsi" w:hAnsiTheme="minorHAnsi" w:cstheme="minorHAnsi"/>
          <w:i/>
          <w:sz w:val="24"/>
          <w:szCs w:val="24"/>
          <w:lang w:val="en-GB"/>
        </w:rPr>
        <w:t xml:space="preserve">World Competitiveness Yearbook </w:t>
      </w:r>
      <w:r w:rsidR="0045574F" w:rsidRPr="00171D0B">
        <w:rPr>
          <w:rFonts w:asciiTheme="minorHAnsi" w:hAnsiTheme="minorHAnsi" w:cstheme="minorHAnsi"/>
          <w:i/>
          <w:sz w:val="24"/>
          <w:szCs w:val="24"/>
          <w:lang w:val="en-GB"/>
        </w:rPr>
        <w:t>20</w:t>
      </w:r>
      <w:r w:rsidR="00290960">
        <w:rPr>
          <w:rFonts w:asciiTheme="minorHAnsi" w:hAnsiTheme="minorHAnsi" w:cstheme="minorHAnsi"/>
          <w:i/>
          <w:sz w:val="24"/>
          <w:szCs w:val="24"/>
          <w:lang w:val="en-GB"/>
        </w:rPr>
        <w:t>2</w:t>
      </w:r>
      <w:r w:rsidR="00F34ED7">
        <w:rPr>
          <w:rFonts w:asciiTheme="minorHAnsi" w:hAnsiTheme="minorHAnsi" w:cstheme="minorHAnsi"/>
          <w:i/>
          <w:sz w:val="24"/>
          <w:szCs w:val="24"/>
          <w:lang w:val="en-GB"/>
        </w:rPr>
        <w:t>1</w:t>
      </w:r>
      <w:r w:rsidR="009869A5" w:rsidRPr="00171D0B">
        <w:rPr>
          <w:rFonts w:asciiTheme="minorHAnsi" w:hAnsiTheme="minorHAnsi" w:cstheme="minorHAnsi"/>
          <w:sz w:val="24"/>
          <w:szCs w:val="24"/>
          <w:lang w:val="en-GB"/>
        </w:rPr>
        <w:t>,</w:t>
      </w:r>
      <w:r w:rsidR="00AD1771" w:rsidRPr="00171D0B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hyperlink r:id="rId9" w:history="1">
        <w:r w:rsidR="00171D0B" w:rsidRPr="00171D0B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www.imd.ch/wcc</w:t>
        </w:r>
      </w:hyperlink>
      <w:r w:rsidR="002E639E" w:rsidRPr="00171D0B">
        <w:rPr>
          <w:rFonts w:asciiTheme="minorHAnsi" w:hAnsiTheme="minorHAnsi" w:cstheme="minorHAnsi"/>
          <w:sz w:val="24"/>
          <w:szCs w:val="24"/>
          <w:lang w:val="en-GB"/>
        </w:rPr>
        <w:br/>
      </w:r>
      <w:r w:rsidR="002E639E" w:rsidRPr="00171D0B">
        <w:rPr>
          <w:rFonts w:asciiTheme="minorHAnsi" w:hAnsiTheme="minorHAnsi" w:cstheme="minorHAnsi"/>
          <w:sz w:val="24"/>
          <w:szCs w:val="24"/>
          <w:lang w:val="en-GB"/>
        </w:rPr>
        <w:br/>
      </w:r>
      <w:r w:rsidR="00171D0B" w:rsidRPr="00F34ED7">
        <w:rPr>
          <w:rFonts w:asciiTheme="minorHAnsi" w:hAnsiTheme="minorHAnsi" w:cstheme="minorHAnsi"/>
          <w:sz w:val="24"/>
          <w:szCs w:val="24"/>
          <w:lang w:val="en-GB"/>
        </w:rPr>
        <w:t xml:space="preserve">Media website: </w:t>
      </w:r>
      <w:hyperlink r:id="rId10" w:history="1">
        <w:r w:rsidR="007020B9" w:rsidRPr="00F34ED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https://www.imd.org/wcc-press/home/?access=pressemsCOMwcc</w:t>
        </w:r>
      </w:hyperlink>
      <w:r w:rsidR="007020B9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</w:p>
    <w:p w14:paraId="30B4600F" w14:textId="77777777" w:rsidR="00171D0B" w:rsidRPr="001C7022" w:rsidRDefault="00171D0B" w:rsidP="00B35D57">
      <w:pPr>
        <w:spacing w:after="120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</w:p>
    <w:p w14:paraId="1341D7E2" w14:textId="4B63F5F4" w:rsidR="00740B66" w:rsidRDefault="00245D94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1C7022">
        <w:rPr>
          <w:rFonts w:asciiTheme="minorHAnsi" w:hAnsiTheme="minorHAnsi" w:cstheme="minorHAnsi"/>
          <w:b/>
          <w:sz w:val="20"/>
          <w:szCs w:val="20"/>
        </w:rPr>
        <w:t>S</w:t>
      </w:r>
      <w:r w:rsidR="000B398B" w:rsidRPr="001C7022">
        <w:rPr>
          <w:rFonts w:asciiTheme="minorHAnsi" w:hAnsiTheme="minorHAnsi" w:cstheme="minorHAnsi"/>
          <w:b/>
          <w:sz w:val="20"/>
          <w:szCs w:val="20"/>
        </w:rPr>
        <w:t>uomi</w:t>
      </w:r>
      <w:r w:rsidR="0023075D" w:rsidRPr="001C702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020B9">
        <w:rPr>
          <w:rFonts w:asciiTheme="minorHAnsi" w:hAnsiTheme="minorHAnsi" w:cstheme="minorHAnsi"/>
          <w:b/>
          <w:sz w:val="20"/>
          <w:szCs w:val="20"/>
        </w:rPr>
        <w:t xml:space="preserve">nousi kaksi </w:t>
      </w:r>
      <w:r w:rsidR="00290960" w:rsidRPr="001C7022">
        <w:rPr>
          <w:rFonts w:asciiTheme="minorHAnsi" w:hAnsiTheme="minorHAnsi" w:cstheme="minorHAnsi"/>
          <w:b/>
          <w:sz w:val="20"/>
          <w:szCs w:val="20"/>
        </w:rPr>
        <w:t>sijaa</w:t>
      </w:r>
      <w:r w:rsidR="00AE0409" w:rsidRPr="001C7022">
        <w:rPr>
          <w:rFonts w:asciiTheme="minorHAnsi" w:hAnsiTheme="minorHAnsi" w:cstheme="minorHAnsi"/>
          <w:b/>
          <w:sz w:val="20"/>
          <w:szCs w:val="20"/>
        </w:rPr>
        <w:t xml:space="preserve"> sijalle </w:t>
      </w:r>
      <w:r w:rsidR="007020B9">
        <w:rPr>
          <w:rFonts w:asciiTheme="minorHAnsi" w:hAnsiTheme="minorHAnsi" w:cstheme="minorHAnsi"/>
          <w:b/>
          <w:sz w:val="20"/>
          <w:szCs w:val="20"/>
        </w:rPr>
        <w:t>11</w:t>
      </w:r>
      <w:r w:rsidR="00077922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="0023075D" w:rsidRPr="001C7022">
        <w:rPr>
          <w:rFonts w:asciiTheme="minorHAnsi" w:hAnsiTheme="minorHAnsi" w:cstheme="minorHAnsi"/>
          <w:b/>
          <w:sz w:val="20"/>
          <w:szCs w:val="20"/>
        </w:rPr>
        <w:t>IMD:n</w:t>
      </w:r>
      <w:proofErr w:type="spellEnd"/>
      <w:r w:rsidR="0023075D" w:rsidRPr="001C7022">
        <w:rPr>
          <w:rFonts w:asciiTheme="minorHAnsi" w:hAnsiTheme="minorHAnsi" w:cstheme="minorHAnsi"/>
          <w:sz w:val="20"/>
          <w:szCs w:val="20"/>
        </w:rPr>
        <w:t xml:space="preserve"> </w:t>
      </w:r>
      <w:r w:rsidR="004B35ED" w:rsidRPr="001C7022">
        <w:rPr>
          <w:rFonts w:asciiTheme="minorHAnsi" w:hAnsiTheme="minorHAnsi" w:cstheme="minorHAnsi"/>
          <w:sz w:val="20"/>
          <w:szCs w:val="20"/>
        </w:rPr>
        <w:t>tuoreessa</w:t>
      </w:r>
      <w:r w:rsidR="007020B9">
        <w:rPr>
          <w:rFonts w:asciiTheme="minorHAnsi" w:hAnsiTheme="minorHAnsi" w:cstheme="minorHAnsi"/>
          <w:sz w:val="20"/>
          <w:szCs w:val="20"/>
        </w:rPr>
        <w:t xml:space="preserve"> 64 </w:t>
      </w:r>
      <w:r w:rsidR="008E5B5C" w:rsidRPr="001C7022">
        <w:rPr>
          <w:rFonts w:asciiTheme="minorHAnsi" w:hAnsiTheme="minorHAnsi" w:cstheme="minorHAnsi"/>
          <w:sz w:val="20"/>
          <w:szCs w:val="20"/>
        </w:rPr>
        <w:t xml:space="preserve">maan </w:t>
      </w:r>
      <w:r w:rsidR="00AE0409" w:rsidRPr="001C7022">
        <w:rPr>
          <w:rFonts w:asciiTheme="minorHAnsi" w:hAnsiTheme="minorHAnsi" w:cstheme="minorHAnsi"/>
          <w:sz w:val="20"/>
          <w:szCs w:val="20"/>
        </w:rPr>
        <w:t xml:space="preserve">kansainvälisessä </w:t>
      </w:r>
      <w:r w:rsidR="0023075D" w:rsidRPr="001C7022">
        <w:rPr>
          <w:rFonts w:asciiTheme="minorHAnsi" w:hAnsiTheme="minorHAnsi" w:cstheme="minorHAnsi"/>
          <w:b/>
          <w:sz w:val="20"/>
          <w:szCs w:val="20"/>
        </w:rPr>
        <w:t>kilpailukykyvertailussa</w:t>
      </w:r>
      <w:r w:rsidR="00AE0409" w:rsidRPr="001C7022">
        <w:rPr>
          <w:rFonts w:asciiTheme="minorHAnsi" w:hAnsiTheme="minorHAnsi" w:cstheme="minorHAnsi"/>
          <w:sz w:val="20"/>
          <w:szCs w:val="20"/>
        </w:rPr>
        <w:t xml:space="preserve"> </w:t>
      </w:r>
      <w:r w:rsidR="009128F7" w:rsidRPr="001C7022">
        <w:rPr>
          <w:rFonts w:asciiTheme="minorHAnsi" w:hAnsiTheme="minorHAnsi" w:cstheme="minorHAnsi"/>
          <w:sz w:val="20"/>
          <w:szCs w:val="20"/>
        </w:rPr>
        <w:t>(</w:t>
      </w:r>
      <w:r w:rsidR="00E175E1" w:rsidRPr="001C7022">
        <w:rPr>
          <w:rFonts w:asciiTheme="minorHAnsi" w:hAnsiTheme="minorHAnsi" w:cstheme="minorHAnsi"/>
          <w:sz w:val="20"/>
          <w:szCs w:val="20"/>
        </w:rPr>
        <w:t xml:space="preserve">ks. </w:t>
      </w:r>
      <w:r w:rsidR="003D70FB" w:rsidRPr="001C7022">
        <w:rPr>
          <w:rFonts w:asciiTheme="minorHAnsi" w:hAnsiTheme="minorHAnsi" w:cstheme="minorHAnsi"/>
          <w:sz w:val="20"/>
          <w:szCs w:val="20"/>
        </w:rPr>
        <w:t xml:space="preserve">viereinen </w:t>
      </w:r>
      <w:r w:rsidR="00424E92">
        <w:rPr>
          <w:rFonts w:asciiTheme="minorHAnsi" w:hAnsiTheme="minorHAnsi" w:cstheme="minorHAnsi"/>
          <w:sz w:val="20"/>
          <w:szCs w:val="20"/>
        </w:rPr>
        <w:t>kuvio</w:t>
      </w:r>
      <w:r w:rsidR="003C0992" w:rsidRPr="001C7022">
        <w:rPr>
          <w:rFonts w:asciiTheme="minorHAnsi" w:hAnsiTheme="minorHAnsi" w:cstheme="minorHAnsi"/>
          <w:sz w:val="20"/>
          <w:szCs w:val="20"/>
        </w:rPr>
        <w:t>)</w:t>
      </w:r>
      <w:r w:rsidR="003E4C10" w:rsidRPr="001C7022">
        <w:rPr>
          <w:rFonts w:asciiTheme="minorHAnsi" w:hAnsiTheme="minorHAnsi" w:cstheme="minorHAnsi"/>
          <w:sz w:val="20"/>
          <w:szCs w:val="20"/>
        </w:rPr>
        <w:t>.</w:t>
      </w:r>
    </w:p>
    <w:p w14:paraId="5BAA3335" w14:textId="2AF3E896" w:rsidR="007020B9" w:rsidRDefault="00290960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1C7022">
        <w:rPr>
          <w:rFonts w:asciiTheme="minorHAnsi" w:hAnsiTheme="minorHAnsi" w:cstheme="minorHAnsi"/>
          <w:sz w:val="20"/>
          <w:szCs w:val="20"/>
        </w:rPr>
        <w:t>Kotimainen talous</w:t>
      </w:r>
      <w:r w:rsidR="007020B9">
        <w:rPr>
          <w:rFonts w:asciiTheme="minorHAnsi" w:hAnsiTheme="minorHAnsi" w:cstheme="minorHAnsi"/>
          <w:sz w:val="20"/>
          <w:szCs w:val="20"/>
        </w:rPr>
        <w:t>,</w:t>
      </w:r>
      <w:r w:rsidRPr="001C7022">
        <w:rPr>
          <w:rFonts w:asciiTheme="minorHAnsi" w:hAnsiTheme="minorHAnsi" w:cstheme="minorHAnsi"/>
          <w:sz w:val="20"/>
          <w:szCs w:val="20"/>
        </w:rPr>
        <w:t xml:space="preserve"> </w:t>
      </w:r>
      <w:r w:rsidR="007020B9">
        <w:rPr>
          <w:rFonts w:asciiTheme="minorHAnsi" w:hAnsiTheme="minorHAnsi" w:cstheme="minorHAnsi"/>
          <w:sz w:val="20"/>
          <w:szCs w:val="20"/>
        </w:rPr>
        <w:t xml:space="preserve">työllisyys </w:t>
      </w:r>
      <w:r w:rsidR="008F1B65">
        <w:rPr>
          <w:rFonts w:asciiTheme="minorHAnsi" w:hAnsiTheme="minorHAnsi" w:cstheme="minorHAnsi"/>
          <w:sz w:val="20"/>
          <w:szCs w:val="20"/>
        </w:rPr>
        <w:t xml:space="preserve">ja </w:t>
      </w:r>
      <w:r w:rsidR="007020B9">
        <w:rPr>
          <w:rFonts w:asciiTheme="minorHAnsi" w:hAnsiTheme="minorHAnsi" w:cstheme="minorHAnsi"/>
          <w:sz w:val="20"/>
          <w:szCs w:val="20"/>
        </w:rPr>
        <w:t xml:space="preserve">kansainväliset investoinnit </w:t>
      </w:r>
      <w:r w:rsidRPr="001C7022">
        <w:rPr>
          <w:rFonts w:asciiTheme="minorHAnsi" w:hAnsiTheme="minorHAnsi" w:cstheme="minorHAnsi"/>
          <w:sz w:val="20"/>
          <w:szCs w:val="20"/>
        </w:rPr>
        <w:t>nostivat Suomen sijoitusta</w:t>
      </w:r>
      <w:r w:rsidR="007B5AE1">
        <w:rPr>
          <w:rFonts w:asciiTheme="minorHAnsi" w:hAnsiTheme="minorHAnsi" w:cstheme="minorHAnsi"/>
          <w:sz w:val="20"/>
          <w:szCs w:val="20"/>
        </w:rPr>
        <w:t xml:space="preserve"> viime vuodesta</w:t>
      </w:r>
      <w:r w:rsidRPr="001C7022">
        <w:rPr>
          <w:rFonts w:asciiTheme="minorHAnsi" w:hAnsiTheme="minorHAnsi" w:cstheme="minorHAnsi"/>
          <w:sz w:val="20"/>
          <w:szCs w:val="20"/>
        </w:rPr>
        <w:t xml:space="preserve">, samoin kuin </w:t>
      </w:r>
      <w:r w:rsidR="007020B9">
        <w:rPr>
          <w:rFonts w:asciiTheme="minorHAnsi" w:hAnsiTheme="minorHAnsi" w:cstheme="minorHAnsi"/>
          <w:sz w:val="20"/>
          <w:szCs w:val="20"/>
        </w:rPr>
        <w:t xml:space="preserve">vähäisemmässä määrin </w:t>
      </w:r>
      <w:r w:rsidRPr="001C7022">
        <w:rPr>
          <w:rFonts w:asciiTheme="minorHAnsi" w:hAnsiTheme="minorHAnsi" w:cstheme="minorHAnsi"/>
          <w:sz w:val="20"/>
          <w:szCs w:val="20"/>
        </w:rPr>
        <w:t>julkinen talous</w:t>
      </w:r>
      <w:r w:rsidR="007020B9">
        <w:rPr>
          <w:rFonts w:asciiTheme="minorHAnsi" w:hAnsiTheme="minorHAnsi" w:cstheme="minorHAnsi"/>
          <w:sz w:val="20"/>
          <w:szCs w:val="20"/>
        </w:rPr>
        <w:t xml:space="preserve"> ja yrityslainsäädäntö sekä yritysten arvot, tuottavuus ja tehokkuus</w:t>
      </w:r>
      <w:r w:rsidRPr="001C7022">
        <w:rPr>
          <w:rFonts w:asciiTheme="minorHAnsi" w:hAnsiTheme="minorHAnsi" w:cstheme="minorHAnsi"/>
          <w:sz w:val="20"/>
          <w:szCs w:val="20"/>
        </w:rPr>
        <w:t>.</w:t>
      </w:r>
      <w:r w:rsidR="007020B9">
        <w:rPr>
          <w:rFonts w:asciiTheme="minorHAnsi" w:hAnsiTheme="minorHAnsi" w:cstheme="minorHAnsi"/>
          <w:sz w:val="20"/>
          <w:szCs w:val="20"/>
        </w:rPr>
        <w:t xml:space="preserve"> Päinvastaiseen suuntaan vaikuttivat veropolitiikka ja kansainvälinen kauppa.</w:t>
      </w:r>
      <w:r w:rsidR="004319C9">
        <w:rPr>
          <w:rFonts w:asciiTheme="minorHAnsi" w:hAnsiTheme="minorHAnsi" w:cstheme="minorHAnsi"/>
          <w:sz w:val="20"/>
          <w:szCs w:val="20"/>
        </w:rPr>
        <w:t xml:space="preserve"> Kokonaissijoitus oli Suomen paras sitten vuoden 2009.</w:t>
      </w:r>
    </w:p>
    <w:p w14:paraId="4CAABDF6" w14:textId="3DAA20EC" w:rsidR="00290960" w:rsidRDefault="00290960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1C7022">
        <w:rPr>
          <w:rFonts w:asciiTheme="minorHAnsi" w:hAnsiTheme="minorHAnsi" w:cstheme="minorHAnsi"/>
          <w:sz w:val="20"/>
          <w:szCs w:val="20"/>
        </w:rPr>
        <w:t>Tämän vuoden kilpailukykyvertailua tarkasteltaessa on huomattava, että siinä käytetyt tilasto</w:t>
      </w:r>
      <w:r w:rsidR="00D46022">
        <w:rPr>
          <w:rFonts w:asciiTheme="minorHAnsi" w:hAnsiTheme="minorHAnsi" w:cstheme="minorHAnsi"/>
          <w:sz w:val="20"/>
          <w:szCs w:val="20"/>
        </w:rPr>
        <w:t xml:space="preserve">t liittyvät </w:t>
      </w:r>
      <w:r w:rsidR="000B7F42">
        <w:rPr>
          <w:rFonts w:asciiTheme="minorHAnsi" w:hAnsiTheme="minorHAnsi" w:cstheme="minorHAnsi"/>
          <w:sz w:val="20"/>
          <w:szCs w:val="20"/>
        </w:rPr>
        <w:t>covid</w:t>
      </w:r>
      <w:r w:rsidR="00586728">
        <w:rPr>
          <w:rFonts w:asciiTheme="minorHAnsi" w:hAnsiTheme="minorHAnsi" w:cstheme="minorHAnsi"/>
          <w:sz w:val="20"/>
          <w:szCs w:val="20"/>
        </w:rPr>
        <w:t>-</w:t>
      </w:r>
      <w:r w:rsidR="000B7F42">
        <w:rPr>
          <w:rFonts w:asciiTheme="minorHAnsi" w:hAnsiTheme="minorHAnsi" w:cstheme="minorHAnsi"/>
          <w:sz w:val="20"/>
          <w:szCs w:val="20"/>
        </w:rPr>
        <w:t>19</w:t>
      </w:r>
      <w:r w:rsidR="00E36AB2">
        <w:rPr>
          <w:rFonts w:asciiTheme="minorHAnsi" w:hAnsiTheme="minorHAnsi" w:cstheme="minorHAnsi"/>
          <w:sz w:val="20"/>
          <w:szCs w:val="20"/>
        </w:rPr>
        <w:t>–</w:t>
      </w:r>
      <w:r w:rsidRPr="001C7022">
        <w:rPr>
          <w:rFonts w:asciiTheme="minorHAnsi" w:hAnsiTheme="minorHAnsi" w:cstheme="minorHAnsi"/>
          <w:sz w:val="20"/>
          <w:szCs w:val="20"/>
        </w:rPr>
        <w:t>kriisi</w:t>
      </w:r>
      <w:r w:rsidR="008F1B65">
        <w:rPr>
          <w:rFonts w:asciiTheme="minorHAnsi" w:hAnsiTheme="minorHAnsi" w:cstheme="minorHAnsi"/>
          <w:sz w:val="20"/>
          <w:szCs w:val="20"/>
        </w:rPr>
        <w:t>vuoteen</w:t>
      </w:r>
      <w:r w:rsidR="007020B9">
        <w:rPr>
          <w:rFonts w:asciiTheme="minorHAnsi" w:hAnsiTheme="minorHAnsi" w:cstheme="minorHAnsi"/>
          <w:sz w:val="20"/>
          <w:szCs w:val="20"/>
        </w:rPr>
        <w:t xml:space="preserve"> 2020. Koska Suomen kansantalouden kohtaama negatiivinen shokki niin tuotantoon kuin työllisyyteenkin oli keskimääräistä pienempi, parani Suomen suhteellinen asema</w:t>
      </w:r>
      <w:r w:rsidR="00B53A28">
        <w:rPr>
          <w:rFonts w:asciiTheme="minorHAnsi" w:hAnsiTheme="minorHAnsi" w:cstheme="minorHAnsi"/>
          <w:sz w:val="20"/>
          <w:szCs w:val="20"/>
        </w:rPr>
        <w:t xml:space="preserve"> näi</w:t>
      </w:r>
      <w:r w:rsidR="00FF20AA">
        <w:rPr>
          <w:rFonts w:asciiTheme="minorHAnsi" w:hAnsiTheme="minorHAnsi" w:cstheme="minorHAnsi"/>
          <w:sz w:val="20"/>
          <w:szCs w:val="20"/>
        </w:rPr>
        <w:t>ss</w:t>
      </w:r>
      <w:r w:rsidR="00B53A28">
        <w:rPr>
          <w:rFonts w:asciiTheme="minorHAnsi" w:hAnsiTheme="minorHAnsi" w:cstheme="minorHAnsi"/>
          <w:sz w:val="20"/>
          <w:szCs w:val="20"/>
        </w:rPr>
        <w:t>ä mittarei</w:t>
      </w:r>
      <w:r w:rsidR="00FF20AA">
        <w:rPr>
          <w:rFonts w:asciiTheme="minorHAnsi" w:hAnsiTheme="minorHAnsi" w:cstheme="minorHAnsi"/>
          <w:sz w:val="20"/>
          <w:szCs w:val="20"/>
        </w:rPr>
        <w:t>ss</w:t>
      </w:r>
      <w:r w:rsidR="00B53A28">
        <w:rPr>
          <w:rFonts w:asciiTheme="minorHAnsi" w:hAnsiTheme="minorHAnsi" w:cstheme="minorHAnsi"/>
          <w:sz w:val="20"/>
          <w:szCs w:val="20"/>
        </w:rPr>
        <w:t>a</w:t>
      </w:r>
      <w:r w:rsidR="007020B9">
        <w:rPr>
          <w:rFonts w:asciiTheme="minorHAnsi" w:hAnsiTheme="minorHAnsi" w:cstheme="minorHAnsi"/>
          <w:sz w:val="20"/>
          <w:szCs w:val="20"/>
        </w:rPr>
        <w:t>.</w:t>
      </w:r>
    </w:p>
    <w:p w14:paraId="2C0EEEC2" w14:textId="70A469DB" w:rsidR="000B7F42" w:rsidRPr="001C7022" w:rsidRDefault="003B40F4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Euroopan pienten</w:t>
      </w:r>
      <w:r w:rsidR="00FF20AA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F20AA">
        <w:rPr>
          <w:rFonts w:asciiTheme="minorHAnsi" w:hAnsiTheme="minorHAnsi" w:cstheme="minorHAnsi"/>
          <w:sz w:val="20"/>
          <w:szCs w:val="20"/>
        </w:rPr>
        <w:t xml:space="preserve">kehittyneiden </w:t>
      </w:r>
      <w:r>
        <w:rPr>
          <w:rFonts w:asciiTheme="minorHAnsi" w:hAnsiTheme="minorHAnsi" w:cstheme="minorHAnsi"/>
          <w:sz w:val="20"/>
          <w:szCs w:val="20"/>
        </w:rPr>
        <w:t>maiden sijoitus vahvistui entisestään. Sveitsi nousi kilpailukykykärkeen ja Ruotsi kiri toiseksi.</w:t>
      </w:r>
      <w:r w:rsidR="008F1B65">
        <w:rPr>
          <w:rFonts w:asciiTheme="minorHAnsi" w:hAnsiTheme="minorHAnsi" w:cstheme="minorHAnsi"/>
          <w:sz w:val="20"/>
          <w:szCs w:val="20"/>
        </w:rPr>
        <w:t xml:space="preserve"> Suomen tavoin Ruotsin suhteellinen asema parani erityisesti kotimaisen talouden ja työllisyyden ansiosta</w:t>
      </w:r>
      <w:r w:rsidR="00D216C9">
        <w:rPr>
          <w:rFonts w:asciiTheme="minorHAnsi" w:hAnsiTheme="minorHAnsi" w:cstheme="minorHAnsi"/>
          <w:sz w:val="20"/>
          <w:szCs w:val="20"/>
        </w:rPr>
        <w:t xml:space="preserve"> heijastaen pienempää covid</w:t>
      </w:r>
      <w:r w:rsidR="00586728">
        <w:rPr>
          <w:rFonts w:asciiTheme="minorHAnsi" w:hAnsiTheme="minorHAnsi" w:cstheme="minorHAnsi"/>
          <w:sz w:val="20"/>
          <w:szCs w:val="20"/>
        </w:rPr>
        <w:t>-</w:t>
      </w:r>
      <w:r w:rsidR="00D216C9">
        <w:rPr>
          <w:rFonts w:asciiTheme="minorHAnsi" w:hAnsiTheme="minorHAnsi" w:cstheme="minorHAnsi"/>
          <w:sz w:val="20"/>
          <w:szCs w:val="20"/>
        </w:rPr>
        <w:t>19</w:t>
      </w:r>
      <w:r w:rsidR="00E36AB2">
        <w:rPr>
          <w:rFonts w:asciiTheme="minorHAnsi" w:hAnsiTheme="minorHAnsi" w:cstheme="minorHAnsi"/>
          <w:sz w:val="20"/>
          <w:szCs w:val="20"/>
        </w:rPr>
        <w:t>–</w:t>
      </w:r>
      <w:r w:rsidR="00D216C9">
        <w:rPr>
          <w:rFonts w:asciiTheme="minorHAnsi" w:hAnsiTheme="minorHAnsi" w:cstheme="minorHAnsi"/>
          <w:sz w:val="20"/>
          <w:szCs w:val="20"/>
        </w:rPr>
        <w:t>häiriötä taloudelle</w:t>
      </w:r>
      <w:r w:rsidR="008F1B65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 xml:space="preserve">Seuraavat sijoitukset menivät Tanskalle ja Alankomaille. Viime vuoden voittaja, Singapore, putosi nyt viidenneksi ennen Norjaa. Suomi on näiden jälkeen kuudentena Euroopan maiden </w:t>
      </w:r>
      <w:r w:rsidR="00586728">
        <w:rPr>
          <w:rFonts w:asciiTheme="minorHAnsi" w:hAnsiTheme="minorHAnsi" w:cstheme="minorHAnsi"/>
          <w:sz w:val="20"/>
          <w:szCs w:val="20"/>
        </w:rPr>
        <w:t>joukossa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3A9F3A44" w14:textId="3F425A14" w:rsidR="00D96EF4" w:rsidRDefault="0043769C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Kärjessä </w:t>
      </w:r>
      <w:r w:rsidR="002C7A41" w:rsidRPr="001C7022">
        <w:rPr>
          <w:rFonts w:asciiTheme="minorHAnsi" w:hAnsiTheme="minorHAnsi" w:cstheme="minorHAnsi"/>
          <w:sz w:val="20"/>
          <w:szCs w:val="20"/>
        </w:rPr>
        <w:t xml:space="preserve">asemaansa menettivät </w:t>
      </w:r>
      <w:r>
        <w:rPr>
          <w:rFonts w:asciiTheme="minorHAnsi" w:hAnsiTheme="minorHAnsi" w:cstheme="minorHAnsi"/>
          <w:sz w:val="20"/>
          <w:szCs w:val="20"/>
        </w:rPr>
        <w:t xml:space="preserve">eniten </w:t>
      </w:r>
      <w:r w:rsidR="00D96EF4">
        <w:rPr>
          <w:rFonts w:asciiTheme="minorHAnsi" w:hAnsiTheme="minorHAnsi" w:cstheme="minorHAnsi"/>
          <w:sz w:val="20"/>
          <w:szCs w:val="20"/>
        </w:rPr>
        <w:t xml:space="preserve">Singaporen lisäksi Kanada, Qatar, Itävalta ja Australia. Yhdysvallat säilytti 10. sijansa, jolle se putosi viime vuonna aiemmalta palkintokorokesijoitukseltaan. Kiina paransi </w:t>
      </w:r>
      <w:r w:rsidR="00FF20AA">
        <w:rPr>
          <w:rFonts w:asciiTheme="minorHAnsi" w:hAnsiTheme="minorHAnsi" w:cstheme="minorHAnsi"/>
          <w:sz w:val="20"/>
          <w:szCs w:val="20"/>
        </w:rPr>
        <w:t xml:space="preserve">sijoitustaan </w:t>
      </w:r>
      <w:r w:rsidR="00D96EF4">
        <w:rPr>
          <w:rFonts w:asciiTheme="minorHAnsi" w:hAnsiTheme="minorHAnsi" w:cstheme="minorHAnsi"/>
          <w:sz w:val="20"/>
          <w:szCs w:val="20"/>
        </w:rPr>
        <w:t xml:space="preserve">hieman </w:t>
      </w:r>
      <w:r w:rsidR="00700397">
        <w:rPr>
          <w:rFonts w:asciiTheme="minorHAnsi" w:hAnsiTheme="minorHAnsi" w:cstheme="minorHAnsi"/>
          <w:sz w:val="20"/>
          <w:szCs w:val="20"/>
        </w:rPr>
        <w:t xml:space="preserve">erityisesti indeksin </w:t>
      </w:r>
      <w:r w:rsidR="00D96EF4">
        <w:rPr>
          <w:rFonts w:asciiTheme="minorHAnsi" w:hAnsiTheme="minorHAnsi" w:cstheme="minorHAnsi"/>
          <w:sz w:val="20"/>
          <w:szCs w:val="20"/>
        </w:rPr>
        <w:t xml:space="preserve">kansainvälisen kaupan ja veropolitiikan </w:t>
      </w:r>
      <w:r w:rsidR="00700397">
        <w:rPr>
          <w:rFonts w:asciiTheme="minorHAnsi" w:hAnsiTheme="minorHAnsi" w:cstheme="minorHAnsi"/>
          <w:sz w:val="20"/>
          <w:szCs w:val="20"/>
        </w:rPr>
        <w:t xml:space="preserve">osa-alueiden </w:t>
      </w:r>
      <w:r w:rsidR="00D96EF4">
        <w:rPr>
          <w:rFonts w:asciiTheme="minorHAnsi" w:hAnsiTheme="minorHAnsi" w:cstheme="minorHAnsi"/>
          <w:sz w:val="20"/>
          <w:szCs w:val="20"/>
        </w:rPr>
        <w:t>avulla</w:t>
      </w:r>
      <w:r w:rsidR="00700397">
        <w:rPr>
          <w:rFonts w:asciiTheme="minorHAnsi" w:hAnsiTheme="minorHAnsi" w:cstheme="minorHAnsi"/>
          <w:sz w:val="20"/>
          <w:szCs w:val="20"/>
        </w:rPr>
        <w:t>.</w:t>
      </w:r>
    </w:p>
    <w:p w14:paraId="0EEC299B" w14:textId="6F867DEA" w:rsidR="00700397" w:rsidRDefault="00700397" w:rsidP="0070039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Suurista EU-maista Saksa oli 15. (viime vuonna 17.), Ranska 29. (32.), Espanja 39. (36.) ja Italia 41. (44.)</w:t>
      </w:r>
    </w:p>
    <w:p w14:paraId="10BC489F" w14:textId="19012170" w:rsidR="000B7F42" w:rsidRDefault="00700397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1C7022">
        <w:rPr>
          <w:rFonts w:asciiTheme="minorHAnsi" w:hAnsiTheme="minorHAnsi" w:cstheme="minorHAnsi"/>
          <w:sz w:val="20"/>
          <w:szCs w:val="20"/>
        </w:rPr>
        <w:t>EU-maista heikoimmin sijoittuivat Kroatia (</w:t>
      </w:r>
      <w:r>
        <w:rPr>
          <w:rFonts w:asciiTheme="minorHAnsi" w:hAnsiTheme="minorHAnsi" w:cstheme="minorHAnsi"/>
          <w:sz w:val="20"/>
          <w:szCs w:val="20"/>
        </w:rPr>
        <w:t>59</w:t>
      </w:r>
      <w:r w:rsidRPr="001C7022">
        <w:rPr>
          <w:rFonts w:asciiTheme="minorHAnsi" w:hAnsiTheme="minorHAnsi" w:cstheme="minorHAnsi"/>
          <w:sz w:val="20"/>
          <w:szCs w:val="20"/>
        </w:rPr>
        <w:t>.),</w:t>
      </w:r>
      <w:r>
        <w:rPr>
          <w:rFonts w:asciiTheme="minorHAnsi" w:hAnsiTheme="minorHAnsi" w:cstheme="minorHAnsi"/>
          <w:sz w:val="20"/>
          <w:szCs w:val="20"/>
        </w:rPr>
        <w:t xml:space="preserve"> Bulgaria (53.), </w:t>
      </w:r>
      <w:r w:rsidRPr="001C7022">
        <w:rPr>
          <w:rFonts w:asciiTheme="minorHAnsi" w:hAnsiTheme="minorHAnsi" w:cstheme="minorHAnsi"/>
          <w:sz w:val="20"/>
          <w:szCs w:val="20"/>
        </w:rPr>
        <w:t>Slovakia (5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1C7022">
        <w:rPr>
          <w:rFonts w:asciiTheme="minorHAnsi" w:hAnsiTheme="minorHAnsi" w:cstheme="minorHAnsi"/>
          <w:sz w:val="20"/>
          <w:szCs w:val="20"/>
        </w:rPr>
        <w:t>.), Romania (</w:t>
      </w:r>
      <w:r>
        <w:rPr>
          <w:rFonts w:asciiTheme="minorHAnsi" w:hAnsiTheme="minorHAnsi" w:cstheme="minorHAnsi"/>
          <w:sz w:val="20"/>
          <w:szCs w:val="20"/>
        </w:rPr>
        <w:t>48</w:t>
      </w:r>
      <w:r w:rsidRPr="001C7022">
        <w:rPr>
          <w:rFonts w:asciiTheme="minorHAnsi" w:hAnsiTheme="minorHAnsi" w:cstheme="minorHAnsi"/>
          <w:sz w:val="20"/>
          <w:szCs w:val="20"/>
        </w:rPr>
        <w:t>.),</w:t>
      </w:r>
      <w:r>
        <w:rPr>
          <w:rFonts w:asciiTheme="minorHAnsi" w:hAnsiTheme="minorHAnsi" w:cstheme="minorHAnsi"/>
          <w:sz w:val="20"/>
          <w:szCs w:val="20"/>
        </w:rPr>
        <w:t xml:space="preserve"> Puola (47.</w:t>
      </w:r>
      <w:r w:rsidR="00FF20AA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ja Kreikka (46.). Puolan sijoitus heikkeni kahdeksan sijaa.</w:t>
      </w:r>
    </w:p>
    <w:p w14:paraId="12B731E0" w14:textId="77777777" w:rsidR="00FF20AA" w:rsidRDefault="00FF20AA" w:rsidP="00B35D57">
      <w:pPr>
        <w:spacing w:after="120"/>
        <w:jc w:val="both"/>
      </w:pPr>
    </w:p>
    <w:p w14:paraId="3C161168" w14:textId="0DC97512" w:rsidR="002C7A41" w:rsidRPr="001C7022" w:rsidRDefault="003B40F4" w:rsidP="00B35D57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71A7B2" wp14:editId="39B0EF31">
            <wp:simplePos x="0" y="0"/>
            <wp:positionH relativeFrom="column">
              <wp:posOffset>2570091</wp:posOffset>
            </wp:positionH>
            <wp:positionV relativeFrom="paragraph">
              <wp:posOffset>1691005</wp:posOffset>
            </wp:positionV>
            <wp:extent cx="226484" cy="139961"/>
            <wp:effectExtent l="19050" t="19050" r="21590" b="12700"/>
            <wp:wrapNone/>
            <wp:docPr id="2" name="Picture 2" descr="https://upload.wikimedia.org/wikipedia/commons/thumb/b/bc/Flag_of_Finland.svg/250px-Flag_of_Finlan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b/bc/Flag_of_Finland.svg/250px-Flag_of_Finland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4" cy="139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F42" w:rsidRPr="000B7F42">
        <w:rPr>
          <w:noProof/>
        </w:rPr>
        <w:drawing>
          <wp:inline distT="0" distB="0" distL="0" distR="0" wp14:anchorId="119A2DF2" wp14:editId="301D2353">
            <wp:extent cx="2880625" cy="47506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353" cy="48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8CD7" w14:textId="1165013D" w:rsidR="00AE0409" w:rsidRDefault="00AE0409" w:rsidP="008A1E57">
      <w:pPr>
        <w:spacing w:after="120"/>
        <w:rPr>
          <w:rFonts w:ascii="Calibri" w:hAnsi="Calibri" w:cs="Calibri"/>
          <w:sz w:val="20"/>
          <w:szCs w:val="20"/>
        </w:rPr>
      </w:pPr>
    </w:p>
    <w:p w14:paraId="04328DA3" w14:textId="30E9A0C5" w:rsidR="001C7022" w:rsidRDefault="001C7022" w:rsidP="008A1E57">
      <w:pPr>
        <w:spacing w:after="120"/>
        <w:rPr>
          <w:rFonts w:ascii="Calibri" w:hAnsi="Calibri" w:cs="Calibri"/>
          <w:sz w:val="20"/>
          <w:szCs w:val="20"/>
        </w:rPr>
        <w:sectPr w:rsidR="001C7022" w:rsidSect="00AE0409">
          <w:type w:val="continuous"/>
          <w:pgSz w:w="11906" w:h="16838" w:code="9"/>
          <w:pgMar w:top="1418" w:right="1134" w:bottom="1134" w:left="1134" w:header="567" w:footer="567" w:gutter="0"/>
          <w:cols w:num="2" w:space="720"/>
          <w:docGrid w:linePitch="360"/>
        </w:sectPr>
      </w:pPr>
    </w:p>
    <w:p w14:paraId="647487E0" w14:textId="77777777" w:rsidR="00AE0409" w:rsidRDefault="00AE0409" w:rsidP="008A1E57">
      <w:pPr>
        <w:spacing w:after="120"/>
        <w:rPr>
          <w:rFonts w:ascii="Calibri" w:hAnsi="Calibri" w:cs="Calibri"/>
          <w:sz w:val="20"/>
          <w:szCs w:val="20"/>
        </w:rPr>
        <w:sectPr w:rsidR="00AE0409" w:rsidSect="00180273">
          <w:type w:val="continuous"/>
          <w:pgSz w:w="11906" w:h="16838" w:code="9"/>
          <w:pgMar w:top="1134" w:right="1134" w:bottom="1134" w:left="1134" w:header="567" w:footer="567" w:gutter="0"/>
          <w:cols w:space="720"/>
          <w:docGrid w:linePitch="360"/>
        </w:sectPr>
      </w:pPr>
    </w:p>
    <w:p w14:paraId="0F33C95C" w14:textId="594C9420" w:rsidR="00A06493" w:rsidRDefault="00EC70C7" w:rsidP="008A1E57">
      <w:pPr>
        <w:spacing w:after="1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3F948FEB" wp14:editId="399D0EC6">
            <wp:extent cx="5949950" cy="38284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9FBA4" w14:textId="77777777" w:rsidR="004228CB" w:rsidRDefault="004228CB" w:rsidP="008A1E57">
      <w:pPr>
        <w:spacing w:after="120"/>
        <w:rPr>
          <w:rFonts w:ascii="Calibri" w:hAnsi="Calibri" w:cs="Calibri"/>
          <w:sz w:val="20"/>
          <w:szCs w:val="20"/>
        </w:rPr>
      </w:pPr>
    </w:p>
    <w:p w14:paraId="1A419FDC" w14:textId="1EF4BBEB" w:rsidR="0028070A" w:rsidRDefault="0028070A" w:rsidP="008A1E57">
      <w:pPr>
        <w:spacing w:after="120"/>
        <w:rPr>
          <w:rFonts w:ascii="Calibri" w:hAnsi="Calibri" w:cs="Calibri"/>
          <w:sz w:val="20"/>
          <w:szCs w:val="20"/>
        </w:rPr>
        <w:sectPr w:rsidR="0028070A" w:rsidSect="00AE0409">
          <w:type w:val="continuous"/>
          <w:pgSz w:w="11906" w:h="16838" w:code="9"/>
          <w:pgMar w:top="1418" w:right="1134" w:bottom="1134" w:left="1134" w:header="567" w:footer="567" w:gutter="0"/>
          <w:cols w:space="720"/>
          <w:docGrid w:linePitch="360"/>
        </w:sectPr>
      </w:pPr>
    </w:p>
    <w:p w14:paraId="5FC4DFF2" w14:textId="0CC50664" w:rsidR="00F510B7" w:rsidRPr="00F510B7" w:rsidRDefault="00F510B7" w:rsidP="00B35D57">
      <w:pPr>
        <w:spacing w:after="120"/>
        <w:jc w:val="both"/>
        <w:rPr>
          <w:rFonts w:ascii="Calibri" w:hAnsi="Calibri" w:cs="Calibri"/>
          <w:b/>
          <w:sz w:val="20"/>
          <w:szCs w:val="20"/>
        </w:rPr>
      </w:pPr>
      <w:r w:rsidRPr="00F510B7">
        <w:rPr>
          <w:rFonts w:ascii="Calibri" w:hAnsi="Calibri" w:cs="Calibri"/>
          <w:b/>
          <w:sz w:val="20"/>
          <w:szCs w:val="20"/>
        </w:rPr>
        <w:t>Metodologiasta</w:t>
      </w:r>
    </w:p>
    <w:p w14:paraId="05E9D1ED" w14:textId="507F999E" w:rsidR="008A1E57" w:rsidRPr="009A7954" w:rsidRDefault="001A253A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proofErr w:type="spellStart"/>
      <w:r w:rsidRPr="009A7954">
        <w:rPr>
          <w:rFonts w:ascii="Calibri" w:hAnsi="Calibri" w:cs="Calibri"/>
          <w:sz w:val="20"/>
          <w:szCs w:val="20"/>
        </w:rPr>
        <w:t>IMD:n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 </w:t>
      </w:r>
      <w:r w:rsidR="007507D3">
        <w:rPr>
          <w:rFonts w:ascii="Calibri" w:hAnsi="Calibri" w:cs="Calibri"/>
          <w:sz w:val="20"/>
          <w:szCs w:val="20"/>
        </w:rPr>
        <w:t>k</w:t>
      </w:r>
      <w:r w:rsidRPr="009A7954">
        <w:rPr>
          <w:rFonts w:ascii="Calibri" w:hAnsi="Calibri" w:cs="Calibri"/>
          <w:sz w:val="20"/>
          <w:szCs w:val="20"/>
        </w:rPr>
        <w:t>ilpailukykyindeksi analysoi</w:t>
      </w:r>
      <w:r w:rsidR="007507D3">
        <w:rPr>
          <w:rFonts w:ascii="Calibri" w:hAnsi="Calibri" w:cs="Calibri"/>
          <w:sz w:val="20"/>
          <w:szCs w:val="20"/>
        </w:rPr>
        <w:t xml:space="preserve"> sitä, ”</w:t>
      </w:r>
      <w:r w:rsidRPr="009A7954">
        <w:rPr>
          <w:rFonts w:ascii="Calibri" w:hAnsi="Calibri" w:cs="Calibri"/>
          <w:sz w:val="20"/>
          <w:szCs w:val="20"/>
        </w:rPr>
        <w:t>miten maat ja yritykset kokonaisuutena hyödyntävät kykyjään vaurauden tai voittojen saavuttamiseksi</w:t>
      </w:r>
      <w:r w:rsidR="007507D3">
        <w:rPr>
          <w:rFonts w:ascii="Calibri" w:hAnsi="Calibri" w:cs="Calibri"/>
          <w:sz w:val="20"/>
          <w:szCs w:val="20"/>
        </w:rPr>
        <w:t>”</w:t>
      </w:r>
      <w:r w:rsidR="00D57B17">
        <w:rPr>
          <w:rFonts w:ascii="Calibri" w:hAnsi="Calibri" w:cs="Calibri"/>
          <w:sz w:val="20"/>
          <w:szCs w:val="20"/>
        </w:rPr>
        <w:t>.</w:t>
      </w:r>
      <w:r w:rsidRPr="009A7954">
        <w:rPr>
          <w:rFonts w:ascii="Calibri" w:hAnsi="Calibri" w:cs="Calibri"/>
          <w:sz w:val="20"/>
          <w:szCs w:val="20"/>
        </w:rPr>
        <w:t xml:space="preserve"> Indeksi on pysynyt </w:t>
      </w:r>
      <w:r w:rsidR="004A7AC8">
        <w:rPr>
          <w:rFonts w:ascii="Calibri" w:hAnsi="Calibri" w:cs="Calibri"/>
          <w:sz w:val="20"/>
          <w:szCs w:val="20"/>
        </w:rPr>
        <w:t>samankaltaisena</w:t>
      </w:r>
      <w:r w:rsidRPr="009A7954">
        <w:rPr>
          <w:rFonts w:ascii="Calibri" w:hAnsi="Calibri" w:cs="Calibri"/>
          <w:sz w:val="20"/>
          <w:szCs w:val="20"/>
        </w:rPr>
        <w:t xml:space="preserve"> vuodesta 2001, joskin </w:t>
      </w:r>
      <w:r w:rsidR="00D57B17">
        <w:rPr>
          <w:rFonts w:ascii="Calibri" w:hAnsi="Calibri" w:cs="Calibri"/>
          <w:sz w:val="20"/>
          <w:szCs w:val="20"/>
        </w:rPr>
        <w:t xml:space="preserve">käytetyt </w:t>
      </w:r>
      <w:r w:rsidR="008A1E57" w:rsidRPr="009A7954">
        <w:rPr>
          <w:rFonts w:ascii="Calibri" w:hAnsi="Calibri" w:cs="Calibri"/>
          <w:sz w:val="20"/>
          <w:szCs w:val="20"/>
        </w:rPr>
        <w:t>muuttu</w:t>
      </w:r>
      <w:r w:rsidR="00D57B17">
        <w:rPr>
          <w:rFonts w:ascii="Calibri" w:hAnsi="Calibri" w:cs="Calibri"/>
          <w:sz w:val="20"/>
          <w:szCs w:val="20"/>
        </w:rPr>
        <w:t xml:space="preserve">jat vaihtuvat </w:t>
      </w:r>
      <w:r w:rsidR="00CF2A67">
        <w:rPr>
          <w:rFonts w:ascii="Calibri" w:hAnsi="Calibri" w:cs="Calibri"/>
          <w:sz w:val="20"/>
          <w:szCs w:val="20"/>
        </w:rPr>
        <w:t xml:space="preserve">välillä </w:t>
      </w:r>
      <w:r w:rsidR="00D57B17">
        <w:rPr>
          <w:rFonts w:ascii="Calibri" w:hAnsi="Calibri" w:cs="Calibri"/>
          <w:sz w:val="20"/>
          <w:szCs w:val="20"/>
        </w:rPr>
        <w:t>jonkin</w:t>
      </w:r>
      <w:r w:rsidR="00221686">
        <w:rPr>
          <w:rFonts w:ascii="Calibri" w:hAnsi="Calibri" w:cs="Calibri"/>
          <w:sz w:val="20"/>
          <w:szCs w:val="20"/>
        </w:rPr>
        <w:t xml:space="preserve"> </w:t>
      </w:r>
      <w:r w:rsidR="00D57B17">
        <w:rPr>
          <w:rFonts w:ascii="Calibri" w:hAnsi="Calibri" w:cs="Calibri"/>
          <w:sz w:val="20"/>
          <w:szCs w:val="20"/>
        </w:rPr>
        <w:t>verran</w:t>
      </w:r>
      <w:r w:rsidR="00481569" w:rsidRPr="009A7954">
        <w:rPr>
          <w:rFonts w:ascii="Calibri" w:hAnsi="Calibri" w:cs="Calibri"/>
          <w:sz w:val="20"/>
          <w:szCs w:val="20"/>
        </w:rPr>
        <w:t>.</w:t>
      </w:r>
    </w:p>
    <w:p w14:paraId="76271A75" w14:textId="5B6996DE" w:rsidR="00E91C8A" w:rsidRPr="009A7954" w:rsidRDefault="00432676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</w:t>
      </w:r>
      <w:r w:rsidR="00E91C8A" w:rsidRPr="009A7954">
        <w:rPr>
          <w:rFonts w:ascii="Calibri" w:hAnsi="Calibri" w:cs="Calibri"/>
          <w:sz w:val="20"/>
          <w:szCs w:val="20"/>
        </w:rPr>
        <w:t xml:space="preserve">okonaisindeksi lasketaan </w:t>
      </w:r>
      <w:r w:rsidR="00404A7C">
        <w:rPr>
          <w:rFonts w:ascii="Calibri" w:hAnsi="Calibri" w:cs="Calibri"/>
          <w:sz w:val="20"/>
          <w:szCs w:val="20"/>
        </w:rPr>
        <w:t>163</w:t>
      </w:r>
      <w:r w:rsidR="00E91C8A" w:rsidRPr="009A7954">
        <w:rPr>
          <w:rFonts w:ascii="Calibri" w:hAnsi="Calibri" w:cs="Calibri"/>
          <w:sz w:val="20"/>
          <w:szCs w:val="20"/>
        </w:rPr>
        <w:t xml:space="preserve"> tilasto- ja mui</w:t>
      </w:r>
      <w:r w:rsidR="002E66D1">
        <w:rPr>
          <w:rFonts w:ascii="Calibri" w:hAnsi="Calibri" w:cs="Calibri"/>
          <w:sz w:val="20"/>
          <w:szCs w:val="20"/>
        </w:rPr>
        <w:t>sta</w:t>
      </w:r>
      <w:r w:rsidR="00E91C8A" w:rsidRPr="009A7954">
        <w:rPr>
          <w:rFonts w:ascii="Calibri" w:hAnsi="Calibri" w:cs="Calibri"/>
          <w:sz w:val="20"/>
          <w:szCs w:val="20"/>
        </w:rPr>
        <w:t xml:space="preserve"> sekund</w:t>
      </w:r>
      <w:r w:rsidR="00FC5335">
        <w:rPr>
          <w:rFonts w:ascii="Calibri" w:hAnsi="Calibri" w:cs="Calibri"/>
          <w:sz w:val="20"/>
          <w:szCs w:val="20"/>
        </w:rPr>
        <w:t>aa</w:t>
      </w:r>
      <w:r w:rsidR="00E91C8A" w:rsidRPr="009A7954">
        <w:rPr>
          <w:rFonts w:ascii="Calibri" w:hAnsi="Calibri" w:cs="Calibri"/>
          <w:sz w:val="20"/>
          <w:szCs w:val="20"/>
        </w:rPr>
        <w:t>rilähtei</w:t>
      </w:r>
      <w:r w:rsidR="002E66D1">
        <w:rPr>
          <w:rFonts w:ascii="Calibri" w:hAnsi="Calibri" w:cs="Calibri"/>
          <w:sz w:val="20"/>
          <w:szCs w:val="20"/>
        </w:rPr>
        <w:t>stä saa</w:t>
      </w:r>
      <w:r w:rsidR="00FB4603">
        <w:rPr>
          <w:rFonts w:ascii="Calibri" w:hAnsi="Calibri" w:cs="Calibri"/>
          <w:sz w:val="20"/>
          <w:szCs w:val="20"/>
        </w:rPr>
        <w:t>dun</w:t>
      </w:r>
      <w:r w:rsidR="00E91C8A" w:rsidRPr="009A7954">
        <w:rPr>
          <w:rFonts w:ascii="Calibri" w:hAnsi="Calibri" w:cs="Calibri"/>
          <w:sz w:val="20"/>
          <w:szCs w:val="20"/>
        </w:rPr>
        <w:t xml:space="preserve"> </w:t>
      </w:r>
      <w:r w:rsidR="002E66D1">
        <w:rPr>
          <w:rFonts w:ascii="Calibri" w:hAnsi="Calibri" w:cs="Calibri"/>
          <w:sz w:val="20"/>
          <w:szCs w:val="20"/>
        </w:rPr>
        <w:t>”</w:t>
      </w:r>
      <w:r w:rsidR="00E91C8A" w:rsidRPr="00FC5335">
        <w:rPr>
          <w:rFonts w:ascii="Calibri" w:hAnsi="Calibri" w:cs="Calibri"/>
          <w:sz w:val="20"/>
          <w:szCs w:val="20"/>
        </w:rPr>
        <w:t>kov</w:t>
      </w:r>
      <w:r w:rsidR="00440A63">
        <w:rPr>
          <w:rFonts w:ascii="Calibri" w:hAnsi="Calibri" w:cs="Calibri"/>
          <w:sz w:val="20"/>
          <w:szCs w:val="20"/>
        </w:rPr>
        <w:t>an</w:t>
      </w:r>
      <w:r w:rsidR="002E66D1">
        <w:rPr>
          <w:rFonts w:ascii="Calibri" w:hAnsi="Calibri" w:cs="Calibri"/>
          <w:sz w:val="20"/>
          <w:szCs w:val="20"/>
        </w:rPr>
        <w:t>”</w:t>
      </w:r>
      <w:r w:rsidR="00831B7F">
        <w:rPr>
          <w:rFonts w:ascii="Calibri" w:hAnsi="Calibri" w:cs="Calibri"/>
          <w:sz w:val="20"/>
          <w:szCs w:val="20"/>
        </w:rPr>
        <w:t xml:space="preserve"> </w:t>
      </w:r>
      <w:r w:rsidR="00F56FA0">
        <w:rPr>
          <w:rFonts w:ascii="Calibri" w:hAnsi="Calibri" w:cs="Calibri"/>
          <w:sz w:val="20"/>
          <w:szCs w:val="20"/>
        </w:rPr>
        <w:t>muuttuj</w:t>
      </w:r>
      <w:r w:rsidR="00440A63">
        <w:rPr>
          <w:rFonts w:ascii="Calibri" w:hAnsi="Calibri" w:cs="Calibri"/>
          <w:sz w:val="20"/>
          <w:szCs w:val="20"/>
        </w:rPr>
        <w:t>a</w:t>
      </w:r>
      <w:r w:rsidR="002E66D1">
        <w:rPr>
          <w:rFonts w:ascii="Calibri" w:hAnsi="Calibri" w:cs="Calibri"/>
          <w:sz w:val="20"/>
          <w:szCs w:val="20"/>
        </w:rPr>
        <w:t>n</w:t>
      </w:r>
      <w:r w:rsidR="00F56FA0">
        <w:rPr>
          <w:rFonts w:ascii="Calibri" w:hAnsi="Calibri" w:cs="Calibri"/>
          <w:sz w:val="20"/>
          <w:szCs w:val="20"/>
        </w:rPr>
        <w:t xml:space="preserve"> </w:t>
      </w:r>
      <w:r w:rsidR="006A3A7A">
        <w:rPr>
          <w:rFonts w:ascii="Calibri" w:hAnsi="Calibri" w:cs="Calibri"/>
          <w:sz w:val="20"/>
          <w:szCs w:val="20"/>
        </w:rPr>
        <w:t>sekä</w:t>
      </w:r>
      <w:r w:rsidR="00831B7F">
        <w:rPr>
          <w:rFonts w:ascii="Calibri" w:hAnsi="Calibri" w:cs="Calibri"/>
          <w:sz w:val="20"/>
          <w:szCs w:val="20"/>
        </w:rPr>
        <w:t xml:space="preserve"> </w:t>
      </w:r>
      <w:r w:rsidR="00404A7C">
        <w:rPr>
          <w:rFonts w:ascii="Calibri" w:hAnsi="Calibri" w:cs="Calibri"/>
          <w:sz w:val="20"/>
          <w:szCs w:val="20"/>
        </w:rPr>
        <w:t>92</w:t>
      </w:r>
      <w:r w:rsidR="00831B7F">
        <w:rPr>
          <w:rFonts w:ascii="Calibri" w:hAnsi="Calibri" w:cs="Calibri"/>
          <w:sz w:val="20"/>
          <w:szCs w:val="20"/>
        </w:rPr>
        <w:t xml:space="preserve"> yritysjohtajille ja muille vaikuttajille suunnatu</w:t>
      </w:r>
      <w:r w:rsidR="00730EC9">
        <w:rPr>
          <w:rFonts w:ascii="Calibri" w:hAnsi="Calibri" w:cs="Calibri"/>
          <w:sz w:val="20"/>
          <w:szCs w:val="20"/>
        </w:rPr>
        <w:t>lla</w:t>
      </w:r>
      <w:r w:rsidR="00831B7F">
        <w:rPr>
          <w:rFonts w:ascii="Calibri" w:hAnsi="Calibri" w:cs="Calibri"/>
          <w:sz w:val="20"/>
          <w:szCs w:val="20"/>
        </w:rPr>
        <w:t xml:space="preserve"> </w:t>
      </w:r>
      <w:r w:rsidR="00E91C8A" w:rsidRPr="009A7954">
        <w:rPr>
          <w:rFonts w:ascii="Calibri" w:hAnsi="Calibri" w:cs="Calibri"/>
          <w:sz w:val="20"/>
          <w:szCs w:val="20"/>
        </w:rPr>
        <w:t>kysely</w:t>
      </w:r>
      <w:r w:rsidR="00730EC9">
        <w:rPr>
          <w:rFonts w:ascii="Calibri" w:hAnsi="Calibri" w:cs="Calibri"/>
          <w:sz w:val="20"/>
          <w:szCs w:val="20"/>
        </w:rPr>
        <w:t>llä</w:t>
      </w:r>
      <w:r w:rsidR="00E91C8A" w:rsidRPr="009A7954">
        <w:rPr>
          <w:rFonts w:ascii="Calibri" w:hAnsi="Calibri" w:cs="Calibri"/>
          <w:sz w:val="20"/>
          <w:szCs w:val="20"/>
        </w:rPr>
        <w:t xml:space="preserve"> </w:t>
      </w:r>
      <w:r w:rsidR="00FC5335" w:rsidRPr="00730EC9">
        <w:rPr>
          <w:rFonts w:ascii="Calibri" w:hAnsi="Calibri" w:cs="Calibri"/>
          <w:sz w:val="20"/>
          <w:szCs w:val="20"/>
        </w:rPr>
        <w:t>hankitun</w:t>
      </w:r>
      <w:r w:rsidR="00FC5335" w:rsidRPr="00FC5335">
        <w:rPr>
          <w:rFonts w:ascii="Calibri" w:hAnsi="Calibri" w:cs="Calibri"/>
          <w:sz w:val="20"/>
          <w:szCs w:val="20"/>
        </w:rPr>
        <w:t xml:space="preserve"> </w:t>
      </w:r>
      <w:r w:rsidR="002E66D1">
        <w:rPr>
          <w:rFonts w:ascii="Calibri" w:hAnsi="Calibri" w:cs="Calibri"/>
          <w:sz w:val="20"/>
          <w:szCs w:val="20"/>
        </w:rPr>
        <w:t>”</w:t>
      </w:r>
      <w:r w:rsidR="00FC5335" w:rsidRPr="00FC5335">
        <w:rPr>
          <w:rFonts w:ascii="Calibri" w:hAnsi="Calibri" w:cs="Calibri"/>
          <w:sz w:val="20"/>
          <w:szCs w:val="20"/>
        </w:rPr>
        <w:t>pehmeän</w:t>
      </w:r>
      <w:r w:rsidR="002E66D1">
        <w:rPr>
          <w:rFonts w:ascii="Calibri" w:hAnsi="Calibri" w:cs="Calibri"/>
          <w:sz w:val="20"/>
          <w:szCs w:val="20"/>
        </w:rPr>
        <w:t>”</w:t>
      </w:r>
      <w:r w:rsidR="00FC5335" w:rsidRPr="009A7954">
        <w:rPr>
          <w:rFonts w:ascii="Calibri" w:hAnsi="Calibri" w:cs="Calibri"/>
          <w:sz w:val="20"/>
          <w:szCs w:val="20"/>
        </w:rPr>
        <w:t xml:space="preserve"> muuttujan vakioituna ja painotettuna summana</w:t>
      </w:r>
      <w:r w:rsidR="00FC5335">
        <w:rPr>
          <w:rFonts w:ascii="Calibri" w:hAnsi="Calibri" w:cs="Calibri"/>
          <w:sz w:val="20"/>
          <w:szCs w:val="20"/>
        </w:rPr>
        <w:t>. Kysely tehdään</w:t>
      </w:r>
      <w:r w:rsidR="00FC5335" w:rsidRPr="00FC5335">
        <w:rPr>
          <w:rFonts w:ascii="Calibri" w:hAnsi="Calibri" w:cs="Calibri"/>
          <w:sz w:val="20"/>
          <w:szCs w:val="20"/>
        </w:rPr>
        <w:t xml:space="preserve"> </w:t>
      </w:r>
      <w:r w:rsidR="00FC5335">
        <w:rPr>
          <w:rFonts w:ascii="Calibri" w:hAnsi="Calibri" w:cs="Calibri"/>
          <w:sz w:val="20"/>
          <w:szCs w:val="20"/>
        </w:rPr>
        <w:t>i</w:t>
      </w:r>
      <w:r w:rsidR="00E91C8A" w:rsidRPr="00FC5335">
        <w:rPr>
          <w:rFonts w:ascii="Calibri" w:hAnsi="Calibri" w:cs="Calibri"/>
          <w:sz w:val="20"/>
          <w:szCs w:val="20"/>
        </w:rPr>
        <w:t>nternet</w:t>
      </w:r>
      <w:r w:rsidR="00FC5335">
        <w:rPr>
          <w:rFonts w:ascii="Calibri" w:hAnsi="Calibri" w:cs="Calibri"/>
          <w:sz w:val="20"/>
          <w:szCs w:val="20"/>
        </w:rPr>
        <w:t>in kautta</w:t>
      </w:r>
      <w:r w:rsidR="00860652">
        <w:rPr>
          <w:rFonts w:ascii="Calibri" w:hAnsi="Calibri" w:cs="Calibri"/>
          <w:sz w:val="20"/>
          <w:szCs w:val="20"/>
        </w:rPr>
        <w:t xml:space="preserve"> siten, että</w:t>
      </w:r>
      <w:r w:rsidR="00E91C8A" w:rsidRPr="00FC5335">
        <w:rPr>
          <w:rFonts w:ascii="Calibri" w:hAnsi="Calibri" w:cs="Calibri"/>
          <w:sz w:val="20"/>
          <w:szCs w:val="20"/>
        </w:rPr>
        <w:t xml:space="preserve"> vastaajat ottavat kantaa väittämiin 7-por</w:t>
      </w:r>
      <w:r w:rsidR="00E91C8A" w:rsidRPr="00FC5335">
        <w:rPr>
          <w:rFonts w:ascii="Calibri" w:hAnsi="Calibri" w:cs="Calibri"/>
          <w:sz w:val="20"/>
          <w:szCs w:val="20"/>
        </w:rPr>
        <w:softHyphen/>
        <w:t>tai</w:t>
      </w:r>
      <w:r w:rsidR="00E91C8A" w:rsidRPr="00FC5335">
        <w:rPr>
          <w:rFonts w:ascii="Calibri" w:hAnsi="Calibri" w:cs="Calibri"/>
          <w:sz w:val="20"/>
          <w:szCs w:val="20"/>
        </w:rPr>
        <w:softHyphen/>
        <w:t>sella asteikolla</w:t>
      </w:r>
      <w:r w:rsidR="007630A8" w:rsidRPr="009A7954">
        <w:rPr>
          <w:rFonts w:ascii="Calibri" w:hAnsi="Calibri" w:cs="Calibri"/>
          <w:sz w:val="20"/>
          <w:szCs w:val="20"/>
        </w:rPr>
        <w:t xml:space="preserve">. </w:t>
      </w:r>
      <w:r w:rsidR="00ED7572">
        <w:rPr>
          <w:rFonts w:ascii="Calibri" w:hAnsi="Calibri" w:cs="Calibri"/>
          <w:sz w:val="20"/>
          <w:szCs w:val="20"/>
        </w:rPr>
        <w:t>P</w:t>
      </w:r>
      <w:r w:rsidR="00252656">
        <w:rPr>
          <w:rFonts w:ascii="Calibri" w:hAnsi="Calibri" w:cs="Calibri"/>
          <w:sz w:val="20"/>
          <w:szCs w:val="20"/>
        </w:rPr>
        <w:t>ehmeiden muuttujien</w:t>
      </w:r>
      <w:r w:rsidR="00E91C8A" w:rsidRPr="009A7954">
        <w:rPr>
          <w:rFonts w:ascii="Calibri" w:hAnsi="Calibri" w:cs="Calibri"/>
          <w:sz w:val="20"/>
          <w:szCs w:val="20"/>
        </w:rPr>
        <w:t xml:space="preserve"> painoarvo</w:t>
      </w:r>
      <w:r w:rsidR="00ED7572">
        <w:rPr>
          <w:rFonts w:ascii="Calibri" w:hAnsi="Calibri" w:cs="Calibri"/>
          <w:sz w:val="20"/>
          <w:szCs w:val="20"/>
        </w:rPr>
        <w:t xml:space="preserve"> on noin yksi kolmasosa</w:t>
      </w:r>
      <w:r w:rsidR="00E91C8A" w:rsidRPr="009A7954">
        <w:rPr>
          <w:rFonts w:ascii="Calibri" w:hAnsi="Calibri" w:cs="Calibri"/>
          <w:sz w:val="20"/>
          <w:szCs w:val="20"/>
        </w:rPr>
        <w:t xml:space="preserve">. </w:t>
      </w:r>
      <w:r w:rsidR="00BE1924">
        <w:rPr>
          <w:rFonts w:ascii="Calibri" w:hAnsi="Calibri" w:cs="Calibri"/>
          <w:sz w:val="20"/>
          <w:szCs w:val="20"/>
        </w:rPr>
        <w:t xml:space="preserve">Lisäksi kerätään tietoa </w:t>
      </w:r>
      <w:r w:rsidR="0028070A">
        <w:rPr>
          <w:rFonts w:ascii="Calibri" w:hAnsi="Calibri" w:cs="Calibri"/>
          <w:sz w:val="20"/>
          <w:szCs w:val="20"/>
        </w:rPr>
        <w:t>79</w:t>
      </w:r>
      <w:r w:rsidR="00BE1924">
        <w:rPr>
          <w:rFonts w:ascii="Calibri" w:hAnsi="Calibri" w:cs="Calibri"/>
          <w:sz w:val="20"/>
          <w:szCs w:val="20"/>
        </w:rPr>
        <w:t xml:space="preserve"> taustamuuttujasta.</w:t>
      </w:r>
      <w:r w:rsidR="00FD53D8">
        <w:rPr>
          <w:rFonts w:ascii="Calibri" w:hAnsi="Calibri" w:cs="Calibri"/>
          <w:sz w:val="20"/>
          <w:szCs w:val="20"/>
        </w:rPr>
        <w:t xml:space="preserve"> Yhteensä kriteerien määrä on siten</w:t>
      </w:r>
      <w:r w:rsidR="00404A7C">
        <w:rPr>
          <w:rFonts w:ascii="Calibri" w:hAnsi="Calibri" w:cs="Calibri"/>
          <w:sz w:val="20"/>
          <w:szCs w:val="20"/>
        </w:rPr>
        <w:t xml:space="preserve"> 33</w:t>
      </w:r>
      <w:r w:rsidR="006A3A7A">
        <w:rPr>
          <w:rFonts w:ascii="Calibri" w:hAnsi="Calibri" w:cs="Calibri"/>
          <w:sz w:val="20"/>
          <w:szCs w:val="20"/>
        </w:rPr>
        <w:t>4</w:t>
      </w:r>
      <w:r w:rsidR="00FD53D8">
        <w:rPr>
          <w:rFonts w:ascii="Calibri" w:hAnsi="Calibri" w:cs="Calibri"/>
          <w:sz w:val="20"/>
          <w:szCs w:val="20"/>
        </w:rPr>
        <w:t>.</w:t>
      </w:r>
    </w:p>
    <w:p w14:paraId="552EDE88" w14:textId="3287CDF3" w:rsidR="00E91C8A" w:rsidRPr="00F510B7" w:rsidRDefault="00E91C8A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proofErr w:type="spellStart"/>
      <w:r w:rsidRPr="009A7954">
        <w:rPr>
          <w:rFonts w:ascii="Calibri" w:hAnsi="Calibri" w:cs="Calibri"/>
          <w:sz w:val="20"/>
          <w:szCs w:val="20"/>
        </w:rPr>
        <w:t>IMD:n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 </w:t>
      </w:r>
      <w:r w:rsidR="0090127D" w:rsidRPr="009A7954">
        <w:rPr>
          <w:rFonts w:ascii="Calibri" w:hAnsi="Calibri" w:cs="Calibri"/>
          <w:sz w:val="20"/>
          <w:szCs w:val="20"/>
        </w:rPr>
        <w:t>helmi-</w:t>
      </w:r>
      <w:r w:rsidR="00115849">
        <w:rPr>
          <w:rFonts w:ascii="Calibri" w:hAnsi="Calibri" w:cs="Calibri"/>
          <w:sz w:val="20"/>
          <w:szCs w:val="20"/>
        </w:rPr>
        <w:t>huhti</w:t>
      </w:r>
      <w:r w:rsidR="0090127D" w:rsidRPr="009A7954">
        <w:rPr>
          <w:rFonts w:ascii="Calibri" w:hAnsi="Calibri" w:cs="Calibri"/>
          <w:sz w:val="20"/>
          <w:szCs w:val="20"/>
        </w:rPr>
        <w:t>kuussa</w:t>
      </w:r>
      <w:r w:rsidRPr="009A7954">
        <w:rPr>
          <w:rFonts w:ascii="Calibri" w:hAnsi="Calibri" w:cs="Calibri"/>
          <w:sz w:val="20"/>
          <w:szCs w:val="20"/>
        </w:rPr>
        <w:t xml:space="preserve"> 20</w:t>
      </w:r>
      <w:r w:rsidR="00115849">
        <w:rPr>
          <w:rFonts w:ascii="Calibri" w:hAnsi="Calibri" w:cs="Calibri"/>
          <w:sz w:val="20"/>
          <w:szCs w:val="20"/>
        </w:rPr>
        <w:t>2</w:t>
      </w:r>
      <w:r w:rsidR="0028070A">
        <w:rPr>
          <w:rFonts w:ascii="Calibri" w:hAnsi="Calibri" w:cs="Calibri"/>
          <w:sz w:val="20"/>
          <w:szCs w:val="20"/>
        </w:rPr>
        <w:t>1</w:t>
      </w:r>
      <w:r w:rsidRPr="009A7954">
        <w:rPr>
          <w:rFonts w:ascii="Calibri" w:hAnsi="Calibri" w:cs="Calibri"/>
          <w:sz w:val="20"/>
          <w:szCs w:val="20"/>
        </w:rPr>
        <w:t xml:space="preserve"> toteutettuun kyselyyn vastasi </w:t>
      </w:r>
      <w:r w:rsidR="000A3CB5">
        <w:rPr>
          <w:rFonts w:ascii="Calibri" w:hAnsi="Calibri" w:cs="Calibri"/>
          <w:sz w:val="20"/>
          <w:szCs w:val="20"/>
        </w:rPr>
        <w:t>eri maissa yhtee</w:t>
      </w:r>
      <w:r w:rsidR="00FF01D1">
        <w:rPr>
          <w:rFonts w:ascii="Calibri" w:hAnsi="Calibri" w:cs="Calibri"/>
          <w:sz w:val="20"/>
          <w:szCs w:val="20"/>
        </w:rPr>
        <w:t>nsä</w:t>
      </w:r>
      <w:r w:rsidR="00404A7C">
        <w:rPr>
          <w:rFonts w:ascii="Calibri" w:hAnsi="Calibri" w:cs="Calibri"/>
          <w:sz w:val="20"/>
          <w:szCs w:val="20"/>
        </w:rPr>
        <w:t xml:space="preserve"> </w:t>
      </w:r>
      <w:r w:rsidR="0028070A">
        <w:rPr>
          <w:rFonts w:ascii="Calibri" w:hAnsi="Calibri" w:cs="Calibri"/>
          <w:sz w:val="20"/>
          <w:szCs w:val="20"/>
        </w:rPr>
        <w:t>noin</w:t>
      </w:r>
      <w:r w:rsidR="00404A7C">
        <w:rPr>
          <w:rFonts w:ascii="Calibri" w:hAnsi="Calibri" w:cs="Calibri"/>
          <w:sz w:val="20"/>
          <w:szCs w:val="20"/>
        </w:rPr>
        <w:t xml:space="preserve"> 6 000</w:t>
      </w:r>
      <w:r w:rsidRPr="009A7954">
        <w:rPr>
          <w:rFonts w:ascii="Calibri" w:hAnsi="Calibri" w:cs="Calibri"/>
          <w:sz w:val="20"/>
          <w:szCs w:val="20"/>
        </w:rPr>
        <w:t xml:space="preserve"> henkilöä</w:t>
      </w:r>
      <w:r w:rsidR="008A1E57" w:rsidRPr="009A7954">
        <w:rPr>
          <w:rFonts w:ascii="Calibri" w:hAnsi="Calibri" w:cs="Calibri"/>
          <w:sz w:val="20"/>
          <w:szCs w:val="20"/>
        </w:rPr>
        <w:t>. K</w:t>
      </w:r>
      <w:r w:rsidRPr="009A7954">
        <w:rPr>
          <w:rFonts w:ascii="Calibri" w:hAnsi="Calibri" w:cs="Calibri"/>
          <w:sz w:val="20"/>
          <w:szCs w:val="20"/>
        </w:rPr>
        <w:t>oska kukin</w:t>
      </w:r>
      <w:r w:rsidR="008556CB">
        <w:rPr>
          <w:rFonts w:ascii="Calibri" w:hAnsi="Calibri" w:cs="Calibri"/>
          <w:sz w:val="20"/>
          <w:szCs w:val="20"/>
        </w:rPr>
        <w:t xml:space="preserve"> henkilö</w:t>
      </w:r>
      <w:r w:rsidRPr="009A7954">
        <w:rPr>
          <w:rFonts w:ascii="Calibri" w:hAnsi="Calibri" w:cs="Calibri"/>
          <w:sz w:val="20"/>
          <w:szCs w:val="20"/>
        </w:rPr>
        <w:t xml:space="preserve"> vastaa kyselyyn oleske</w:t>
      </w:r>
      <w:r w:rsidR="008A1E57" w:rsidRPr="009A7954">
        <w:rPr>
          <w:rFonts w:ascii="Calibri" w:hAnsi="Calibri" w:cs="Calibri"/>
          <w:sz w:val="20"/>
          <w:szCs w:val="20"/>
        </w:rPr>
        <w:t>lu</w:t>
      </w:r>
      <w:r w:rsidRPr="009A7954">
        <w:rPr>
          <w:rFonts w:ascii="Calibri" w:hAnsi="Calibri" w:cs="Calibri"/>
          <w:sz w:val="20"/>
          <w:szCs w:val="20"/>
        </w:rPr>
        <w:t xml:space="preserve">maataan koskien, vastauksia </w:t>
      </w:r>
      <w:r w:rsidR="008A1E57" w:rsidRPr="009A7954">
        <w:rPr>
          <w:rFonts w:ascii="Calibri" w:hAnsi="Calibri" w:cs="Calibri"/>
          <w:sz w:val="20"/>
          <w:szCs w:val="20"/>
        </w:rPr>
        <w:t>o</w:t>
      </w:r>
      <w:r w:rsidR="008C4E3A">
        <w:rPr>
          <w:rFonts w:ascii="Calibri" w:hAnsi="Calibri" w:cs="Calibri"/>
          <w:sz w:val="20"/>
          <w:szCs w:val="20"/>
        </w:rPr>
        <w:t>li</w:t>
      </w:r>
      <w:r w:rsidRPr="009A7954">
        <w:rPr>
          <w:rFonts w:ascii="Calibri" w:hAnsi="Calibri" w:cs="Calibri"/>
          <w:sz w:val="20"/>
          <w:szCs w:val="20"/>
        </w:rPr>
        <w:t xml:space="preserve"> k</w:t>
      </w:r>
      <w:r w:rsidR="008A1E57" w:rsidRPr="009A7954">
        <w:rPr>
          <w:rFonts w:ascii="Calibri" w:hAnsi="Calibri" w:cs="Calibri"/>
          <w:sz w:val="20"/>
          <w:szCs w:val="20"/>
        </w:rPr>
        <w:t>eskim</w:t>
      </w:r>
      <w:r w:rsidR="002C45C9">
        <w:rPr>
          <w:rFonts w:ascii="Calibri" w:hAnsi="Calibri" w:cs="Calibri"/>
          <w:sz w:val="20"/>
          <w:szCs w:val="20"/>
        </w:rPr>
        <w:t xml:space="preserve">äärin </w:t>
      </w:r>
      <w:r w:rsidR="004228CB">
        <w:rPr>
          <w:rFonts w:ascii="Calibri" w:hAnsi="Calibri" w:cs="Calibri"/>
          <w:sz w:val="20"/>
          <w:szCs w:val="20"/>
        </w:rPr>
        <w:t>vajaat sata</w:t>
      </w:r>
      <w:r w:rsidR="00421082">
        <w:rPr>
          <w:rFonts w:ascii="Calibri" w:hAnsi="Calibri" w:cs="Calibri"/>
          <w:sz w:val="20"/>
          <w:szCs w:val="20"/>
        </w:rPr>
        <w:t xml:space="preserve"> per </w:t>
      </w:r>
      <w:r w:rsidRPr="009A7954">
        <w:rPr>
          <w:rFonts w:ascii="Calibri" w:hAnsi="Calibri" w:cs="Calibri"/>
          <w:sz w:val="20"/>
          <w:szCs w:val="20"/>
        </w:rPr>
        <w:t>maa</w:t>
      </w:r>
      <w:r w:rsidR="00E02452">
        <w:rPr>
          <w:rFonts w:ascii="Calibri" w:hAnsi="Calibri" w:cs="Calibri"/>
          <w:sz w:val="20"/>
          <w:szCs w:val="20"/>
        </w:rPr>
        <w:t>.</w:t>
      </w:r>
      <w:r w:rsidR="008A1E57" w:rsidRPr="009A7954">
        <w:rPr>
          <w:rFonts w:ascii="Calibri" w:hAnsi="Calibri" w:cs="Calibri"/>
          <w:sz w:val="20"/>
          <w:szCs w:val="20"/>
        </w:rPr>
        <w:t xml:space="preserve"> Suom</w:t>
      </w:r>
      <w:r w:rsidR="00C855E9">
        <w:rPr>
          <w:rFonts w:ascii="Calibri" w:hAnsi="Calibri" w:cs="Calibri"/>
          <w:sz w:val="20"/>
          <w:szCs w:val="20"/>
        </w:rPr>
        <w:t xml:space="preserve">esta saatiin </w:t>
      </w:r>
      <w:r w:rsidR="0028070A">
        <w:rPr>
          <w:rFonts w:ascii="Calibri" w:hAnsi="Calibri" w:cs="Calibri"/>
          <w:sz w:val="20"/>
          <w:szCs w:val="20"/>
        </w:rPr>
        <w:t>76</w:t>
      </w:r>
      <w:r w:rsidR="00C855E9">
        <w:rPr>
          <w:rFonts w:ascii="Calibri" w:hAnsi="Calibri" w:cs="Calibri"/>
          <w:sz w:val="20"/>
          <w:szCs w:val="20"/>
        </w:rPr>
        <w:t xml:space="preserve"> vastausta</w:t>
      </w:r>
      <w:r w:rsidRPr="00F510B7">
        <w:rPr>
          <w:rFonts w:ascii="Calibri" w:hAnsi="Calibri" w:cs="Calibri"/>
          <w:sz w:val="20"/>
          <w:szCs w:val="20"/>
        </w:rPr>
        <w:t xml:space="preserve">. Suurkiitos vastaajille! </w:t>
      </w:r>
    </w:p>
    <w:p w14:paraId="057F4315" w14:textId="457B9BB4" w:rsidR="00F510B7" w:rsidRPr="00F510B7" w:rsidRDefault="00F510B7" w:rsidP="00B35D57">
      <w:pPr>
        <w:spacing w:after="120"/>
        <w:jc w:val="both"/>
        <w:rPr>
          <w:rFonts w:ascii="Calibri" w:hAnsi="Calibri" w:cs="Calibri"/>
          <w:b/>
          <w:sz w:val="20"/>
          <w:szCs w:val="20"/>
        </w:rPr>
      </w:pPr>
      <w:r w:rsidRPr="00F510B7">
        <w:rPr>
          <w:rFonts w:ascii="Calibri" w:hAnsi="Calibri" w:cs="Calibri"/>
          <w:b/>
          <w:sz w:val="20"/>
          <w:szCs w:val="20"/>
        </w:rPr>
        <w:t>Suom</w:t>
      </w:r>
      <w:r>
        <w:rPr>
          <w:rFonts w:ascii="Calibri" w:hAnsi="Calibri" w:cs="Calibri"/>
          <w:b/>
          <w:sz w:val="20"/>
          <w:szCs w:val="20"/>
        </w:rPr>
        <w:t xml:space="preserve">i </w:t>
      </w:r>
      <w:r w:rsidR="00EC70C7">
        <w:rPr>
          <w:rFonts w:ascii="Calibri" w:hAnsi="Calibri" w:cs="Calibri"/>
          <w:b/>
          <w:sz w:val="20"/>
          <w:szCs w:val="20"/>
        </w:rPr>
        <w:t>paransi</w:t>
      </w:r>
      <w:r>
        <w:rPr>
          <w:rFonts w:ascii="Calibri" w:hAnsi="Calibri" w:cs="Calibri"/>
          <w:b/>
          <w:sz w:val="20"/>
          <w:szCs w:val="20"/>
        </w:rPr>
        <w:t xml:space="preserve"> taloudellisessa menestyksessä</w:t>
      </w:r>
    </w:p>
    <w:p w14:paraId="072B50FA" w14:textId="5AE5499A" w:rsidR="00AA6024" w:rsidRDefault="00E91C8A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236746">
        <w:rPr>
          <w:rFonts w:ascii="Calibri" w:hAnsi="Calibri" w:cs="Calibri"/>
          <w:sz w:val="20"/>
          <w:szCs w:val="20"/>
        </w:rPr>
        <w:t xml:space="preserve">Kokonaisindeksi jakautuu </w:t>
      </w:r>
      <w:r w:rsidR="00AA6024">
        <w:rPr>
          <w:rFonts w:ascii="Calibri" w:hAnsi="Calibri" w:cs="Calibri"/>
          <w:sz w:val="20"/>
          <w:szCs w:val="20"/>
        </w:rPr>
        <w:t xml:space="preserve">neljään kokonaisuuteen ja ne edelleen viiteen </w:t>
      </w:r>
      <w:r w:rsidR="00241E21">
        <w:rPr>
          <w:rFonts w:ascii="Calibri" w:hAnsi="Calibri" w:cs="Calibri"/>
          <w:sz w:val="20"/>
          <w:szCs w:val="20"/>
        </w:rPr>
        <w:t>ala</w:t>
      </w:r>
      <w:r w:rsidR="00AA6024">
        <w:rPr>
          <w:rFonts w:ascii="Calibri" w:hAnsi="Calibri" w:cs="Calibri"/>
          <w:sz w:val="20"/>
          <w:szCs w:val="20"/>
        </w:rPr>
        <w:t>kohtaan</w:t>
      </w:r>
      <w:r w:rsidR="0016388D">
        <w:rPr>
          <w:rFonts w:ascii="Calibri" w:hAnsi="Calibri" w:cs="Calibri"/>
          <w:sz w:val="20"/>
          <w:szCs w:val="20"/>
        </w:rPr>
        <w:t xml:space="preserve"> kukin</w:t>
      </w:r>
      <w:r w:rsidR="00AA6024">
        <w:rPr>
          <w:rFonts w:ascii="Calibri" w:hAnsi="Calibri" w:cs="Calibri"/>
          <w:sz w:val="20"/>
          <w:szCs w:val="20"/>
        </w:rPr>
        <w:t>. Neljä pääkokonaisuutta ovat t</w:t>
      </w:r>
      <w:r w:rsidR="00AA6024" w:rsidRPr="00AA6024">
        <w:rPr>
          <w:rFonts w:ascii="Calibri" w:hAnsi="Calibri" w:cs="Calibri"/>
          <w:sz w:val="20"/>
          <w:szCs w:val="20"/>
        </w:rPr>
        <w:t xml:space="preserve">aloudellinen </w:t>
      </w:r>
      <w:r w:rsidR="00C84743">
        <w:rPr>
          <w:rFonts w:ascii="Calibri" w:hAnsi="Calibri" w:cs="Calibri"/>
          <w:sz w:val="20"/>
          <w:szCs w:val="20"/>
        </w:rPr>
        <w:t>menestys</w:t>
      </w:r>
      <w:r w:rsidR="00AA6024">
        <w:rPr>
          <w:rFonts w:ascii="Calibri" w:hAnsi="Calibri" w:cs="Calibri"/>
          <w:sz w:val="20"/>
          <w:szCs w:val="20"/>
        </w:rPr>
        <w:t>, j</w:t>
      </w:r>
      <w:r w:rsidR="00AA6024" w:rsidRPr="00AA6024">
        <w:rPr>
          <w:rFonts w:ascii="Calibri" w:hAnsi="Calibri" w:cs="Calibri"/>
          <w:sz w:val="20"/>
          <w:szCs w:val="20"/>
        </w:rPr>
        <w:t>ulkisen hallinnon tehokkuus</w:t>
      </w:r>
      <w:r w:rsidR="00AA6024">
        <w:rPr>
          <w:rFonts w:ascii="Calibri" w:hAnsi="Calibri" w:cs="Calibri"/>
          <w:sz w:val="20"/>
          <w:szCs w:val="20"/>
        </w:rPr>
        <w:t>, y</w:t>
      </w:r>
      <w:r w:rsidR="00AA6024" w:rsidRPr="00AA6024">
        <w:rPr>
          <w:rFonts w:ascii="Calibri" w:hAnsi="Calibri" w:cs="Calibri"/>
          <w:sz w:val="20"/>
          <w:szCs w:val="20"/>
        </w:rPr>
        <w:t>ritysten suorituskyky</w:t>
      </w:r>
      <w:r w:rsidR="00AA6024">
        <w:rPr>
          <w:rFonts w:ascii="Calibri" w:hAnsi="Calibri" w:cs="Calibri"/>
          <w:sz w:val="20"/>
          <w:szCs w:val="20"/>
        </w:rPr>
        <w:t xml:space="preserve"> sekä i</w:t>
      </w:r>
      <w:r w:rsidR="00AA6024" w:rsidRPr="00AA6024">
        <w:rPr>
          <w:rFonts w:ascii="Calibri" w:hAnsi="Calibri" w:cs="Calibri"/>
          <w:sz w:val="20"/>
          <w:szCs w:val="20"/>
        </w:rPr>
        <w:t>nfrastruktuuri</w:t>
      </w:r>
      <w:r w:rsidR="00AA6024">
        <w:rPr>
          <w:rFonts w:ascii="Calibri" w:hAnsi="Calibri" w:cs="Calibri"/>
          <w:sz w:val="20"/>
          <w:szCs w:val="20"/>
        </w:rPr>
        <w:t xml:space="preserve">. Nämä on esitetty </w:t>
      </w:r>
      <w:r w:rsidR="0079688D">
        <w:rPr>
          <w:rFonts w:ascii="Calibri" w:hAnsi="Calibri" w:cs="Calibri"/>
          <w:sz w:val="20"/>
          <w:szCs w:val="20"/>
        </w:rPr>
        <w:t xml:space="preserve">seuraavan sivun </w:t>
      </w:r>
      <w:r w:rsidR="00AA6024">
        <w:rPr>
          <w:rFonts w:ascii="Calibri" w:hAnsi="Calibri" w:cs="Calibri"/>
          <w:sz w:val="20"/>
          <w:szCs w:val="20"/>
        </w:rPr>
        <w:t>kuviossa</w:t>
      </w:r>
      <w:r w:rsidR="0079688D">
        <w:rPr>
          <w:rFonts w:ascii="Calibri" w:hAnsi="Calibri" w:cs="Calibri"/>
          <w:sz w:val="20"/>
          <w:szCs w:val="20"/>
        </w:rPr>
        <w:t>.</w:t>
      </w:r>
    </w:p>
    <w:p w14:paraId="39434B6C" w14:textId="37A959F1" w:rsidR="00AA6024" w:rsidRDefault="00513FB9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Kuviossa on näytetty Suomen sijoitus sekä viime vuoden osalta vaalea</w:t>
      </w:r>
      <w:r w:rsidR="00E5127B">
        <w:rPr>
          <w:rFonts w:ascii="Calibri" w:hAnsi="Calibri" w:cs="Calibri"/>
          <w:sz w:val="20"/>
          <w:szCs w:val="20"/>
        </w:rPr>
        <w:t>l</w:t>
      </w:r>
      <w:r>
        <w:rPr>
          <w:rFonts w:ascii="Calibri" w:hAnsi="Calibri" w:cs="Calibri"/>
          <w:sz w:val="20"/>
          <w:szCs w:val="20"/>
        </w:rPr>
        <w:t xml:space="preserve">la värillä taustalla että uusi sijoitus </w:t>
      </w:r>
      <w:r>
        <w:rPr>
          <w:rFonts w:ascii="Calibri" w:hAnsi="Calibri" w:cs="Calibri"/>
          <w:sz w:val="20"/>
          <w:szCs w:val="20"/>
        </w:rPr>
        <w:t xml:space="preserve">tummalla värillä etualalla. Palkkien </w:t>
      </w:r>
      <w:r w:rsidR="00B12104">
        <w:rPr>
          <w:rFonts w:ascii="Calibri" w:hAnsi="Calibri" w:cs="Calibri"/>
          <w:sz w:val="20"/>
          <w:szCs w:val="20"/>
        </w:rPr>
        <w:t>ala</w:t>
      </w:r>
      <w:r>
        <w:rPr>
          <w:rFonts w:ascii="Calibri" w:hAnsi="Calibri" w:cs="Calibri"/>
          <w:sz w:val="20"/>
          <w:szCs w:val="20"/>
        </w:rPr>
        <w:t>puolella on sijoituksen muutos viime vuodesta.</w:t>
      </w:r>
      <w:r w:rsidR="00901C7E">
        <w:rPr>
          <w:rFonts w:ascii="Calibri" w:hAnsi="Calibri" w:cs="Calibri"/>
          <w:sz w:val="20"/>
          <w:szCs w:val="20"/>
        </w:rPr>
        <w:t xml:space="preserve"> </w:t>
      </w:r>
      <w:r w:rsidR="006A2F76">
        <w:rPr>
          <w:rFonts w:ascii="Calibri" w:hAnsi="Calibri" w:cs="Calibri"/>
          <w:sz w:val="20"/>
          <w:szCs w:val="20"/>
        </w:rPr>
        <w:t xml:space="preserve">Lyhyempi </w:t>
      </w:r>
      <w:r w:rsidR="00901C7E">
        <w:rPr>
          <w:rFonts w:ascii="Calibri" w:hAnsi="Calibri" w:cs="Calibri"/>
          <w:sz w:val="20"/>
          <w:szCs w:val="20"/>
        </w:rPr>
        <w:t>pylväs merkitsee parempaa sijoitusta 6</w:t>
      </w:r>
      <w:r w:rsidR="0028070A">
        <w:rPr>
          <w:rFonts w:ascii="Calibri" w:hAnsi="Calibri" w:cs="Calibri"/>
          <w:sz w:val="20"/>
          <w:szCs w:val="20"/>
        </w:rPr>
        <w:t>4</w:t>
      </w:r>
      <w:r w:rsidR="00901C7E">
        <w:rPr>
          <w:rFonts w:ascii="Calibri" w:hAnsi="Calibri" w:cs="Calibri"/>
          <w:sz w:val="20"/>
          <w:szCs w:val="20"/>
        </w:rPr>
        <w:t xml:space="preserve"> maan joukossa</w:t>
      </w:r>
      <w:r w:rsidR="00F105E3">
        <w:rPr>
          <w:rFonts w:ascii="Calibri" w:hAnsi="Calibri" w:cs="Calibri"/>
          <w:sz w:val="20"/>
          <w:szCs w:val="20"/>
        </w:rPr>
        <w:t xml:space="preserve"> ja negatiivinen muutos merkitsee parannusta</w:t>
      </w:r>
      <w:r w:rsidR="00901C7E">
        <w:rPr>
          <w:rFonts w:ascii="Calibri" w:hAnsi="Calibri" w:cs="Calibri"/>
          <w:sz w:val="20"/>
          <w:szCs w:val="20"/>
        </w:rPr>
        <w:t>.</w:t>
      </w:r>
    </w:p>
    <w:p w14:paraId="1DE2ED83" w14:textId="616B1F49" w:rsidR="00F76FB9" w:rsidRDefault="00045B7B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Suomi pärjää heikoiten taloudellisen </w:t>
      </w:r>
      <w:r w:rsidR="00C84743">
        <w:rPr>
          <w:rFonts w:ascii="Calibri" w:hAnsi="Calibri" w:cs="Calibri"/>
          <w:sz w:val="20"/>
          <w:szCs w:val="20"/>
        </w:rPr>
        <w:t>menestyksen</w:t>
      </w:r>
      <w:r w:rsidR="00F76FB9">
        <w:rPr>
          <w:rFonts w:ascii="Calibri" w:hAnsi="Calibri" w:cs="Calibri"/>
          <w:sz w:val="20"/>
          <w:szCs w:val="20"/>
        </w:rPr>
        <w:t xml:space="preserve"> kokonaisuudessa</w:t>
      </w:r>
      <w:r w:rsidR="0008065A">
        <w:rPr>
          <w:rFonts w:ascii="Calibri" w:hAnsi="Calibri" w:cs="Calibri"/>
          <w:sz w:val="20"/>
          <w:szCs w:val="20"/>
        </w:rPr>
        <w:t>, mutta siinä oli nyt selvää parannusta</w:t>
      </w:r>
      <w:r w:rsidR="00014A67">
        <w:rPr>
          <w:rFonts w:ascii="Calibri" w:hAnsi="Calibri" w:cs="Calibri"/>
          <w:sz w:val="20"/>
          <w:szCs w:val="20"/>
        </w:rPr>
        <w:t xml:space="preserve"> edellisvuodesta</w:t>
      </w:r>
      <w:r w:rsidR="0008065A">
        <w:rPr>
          <w:rFonts w:ascii="Calibri" w:hAnsi="Calibri" w:cs="Calibri"/>
          <w:sz w:val="20"/>
          <w:szCs w:val="20"/>
        </w:rPr>
        <w:t xml:space="preserve">. </w:t>
      </w:r>
      <w:r w:rsidR="00DD7B70">
        <w:rPr>
          <w:rFonts w:ascii="Calibri" w:hAnsi="Calibri" w:cs="Calibri"/>
          <w:sz w:val="20"/>
          <w:szCs w:val="20"/>
        </w:rPr>
        <w:t>Y</w:t>
      </w:r>
      <w:r w:rsidR="0008065A">
        <w:rPr>
          <w:rFonts w:ascii="Calibri" w:hAnsi="Calibri" w:cs="Calibri"/>
          <w:sz w:val="20"/>
          <w:szCs w:val="20"/>
        </w:rPr>
        <w:t xml:space="preserve">htäältä on huomattava, että tässä </w:t>
      </w:r>
      <w:r w:rsidR="00DD7B70">
        <w:rPr>
          <w:rFonts w:ascii="Calibri" w:hAnsi="Calibri" w:cs="Calibri"/>
          <w:sz w:val="20"/>
          <w:szCs w:val="20"/>
        </w:rPr>
        <w:t>osiossa</w:t>
      </w:r>
      <w:r w:rsidR="0008065A">
        <w:rPr>
          <w:rFonts w:ascii="Calibri" w:hAnsi="Calibri" w:cs="Calibri"/>
          <w:sz w:val="20"/>
          <w:szCs w:val="20"/>
        </w:rPr>
        <w:t xml:space="preserve"> Suomen suhteellinen asema heikkeni edellisessä vertailussa</w:t>
      </w:r>
      <w:r w:rsidR="00014A67">
        <w:rPr>
          <w:rFonts w:ascii="Calibri" w:hAnsi="Calibri" w:cs="Calibri"/>
          <w:sz w:val="20"/>
          <w:szCs w:val="20"/>
        </w:rPr>
        <w:t>,</w:t>
      </w:r>
      <w:r w:rsidR="0008065A">
        <w:rPr>
          <w:rFonts w:ascii="Calibri" w:hAnsi="Calibri" w:cs="Calibri"/>
          <w:sz w:val="20"/>
          <w:szCs w:val="20"/>
        </w:rPr>
        <w:t xml:space="preserve"> ja toisaalta, että pandemia kohteli viime vuonna Suomen taloutta vähemmän ankarasti kuin monia muita talouksia. Suomen asema parani myös kansainvälisissä investoinneissa. Tässä suhteessa menestys on voimakkaasti heilahtelevaa vuodesta toiseen, koska </w:t>
      </w:r>
      <w:r w:rsidR="00014A67">
        <w:rPr>
          <w:rFonts w:ascii="Calibri" w:hAnsi="Calibri" w:cs="Calibri"/>
          <w:sz w:val="20"/>
          <w:szCs w:val="20"/>
        </w:rPr>
        <w:t>s</w:t>
      </w:r>
      <w:r w:rsidR="00BD03FC">
        <w:rPr>
          <w:rFonts w:ascii="Calibri" w:hAnsi="Calibri" w:cs="Calibri"/>
          <w:sz w:val="20"/>
          <w:szCs w:val="20"/>
        </w:rPr>
        <w:t xml:space="preserve">itä </w:t>
      </w:r>
      <w:r w:rsidR="00293BB3">
        <w:rPr>
          <w:rFonts w:ascii="Calibri" w:hAnsi="Calibri" w:cs="Calibri"/>
          <w:sz w:val="20"/>
          <w:szCs w:val="20"/>
        </w:rPr>
        <w:t xml:space="preserve">on mitattu </w:t>
      </w:r>
      <w:r w:rsidR="00D55F4C">
        <w:rPr>
          <w:rFonts w:ascii="Calibri" w:hAnsi="Calibri" w:cs="Calibri"/>
          <w:sz w:val="20"/>
          <w:szCs w:val="20"/>
        </w:rPr>
        <w:t xml:space="preserve">maahan ulkomailta tulevien </w:t>
      </w:r>
      <w:r w:rsidR="00293BB3">
        <w:rPr>
          <w:rFonts w:ascii="Calibri" w:hAnsi="Calibri" w:cs="Calibri"/>
          <w:sz w:val="20"/>
          <w:szCs w:val="20"/>
        </w:rPr>
        <w:t>suorien sijoitusten vir</w:t>
      </w:r>
      <w:r w:rsidR="00556281">
        <w:rPr>
          <w:rFonts w:ascii="Calibri" w:hAnsi="Calibri" w:cs="Calibri"/>
          <w:sz w:val="20"/>
          <w:szCs w:val="20"/>
        </w:rPr>
        <w:t>ralla</w:t>
      </w:r>
      <w:r w:rsidR="00293BB3">
        <w:rPr>
          <w:rFonts w:ascii="Calibri" w:hAnsi="Calibri" w:cs="Calibri"/>
          <w:sz w:val="20"/>
          <w:szCs w:val="20"/>
        </w:rPr>
        <w:t xml:space="preserve"> suhteessa bruttokansantuotteeseen. </w:t>
      </w:r>
      <w:r w:rsidR="005F6415">
        <w:rPr>
          <w:rFonts w:ascii="Calibri" w:hAnsi="Calibri" w:cs="Calibri"/>
          <w:sz w:val="20"/>
          <w:szCs w:val="20"/>
        </w:rPr>
        <w:t>Virta</w:t>
      </w:r>
      <w:r w:rsidR="00293BB3">
        <w:rPr>
          <w:rFonts w:ascii="Calibri" w:hAnsi="Calibri" w:cs="Calibri"/>
          <w:sz w:val="20"/>
          <w:szCs w:val="20"/>
        </w:rPr>
        <w:t xml:space="preserve"> voi vaihdella</w:t>
      </w:r>
      <w:r w:rsidR="005A3A6C">
        <w:rPr>
          <w:rFonts w:ascii="Calibri" w:hAnsi="Calibri" w:cs="Calibri"/>
          <w:sz w:val="20"/>
          <w:szCs w:val="20"/>
        </w:rPr>
        <w:t xml:space="preserve"> pienessä taloudessa</w:t>
      </w:r>
      <w:r w:rsidR="00293BB3">
        <w:rPr>
          <w:rFonts w:ascii="Calibri" w:hAnsi="Calibri" w:cs="Calibri"/>
          <w:sz w:val="20"/>
          <w:szCs w:val="20"/>
        </w:rPr>
        <w:t xml:space="preserve"> vuosittain suhteellisen paljon.</w:t>
      </w:r>
      <w:r w:rsidR="00BD03FC">
        <w:rPr>
          <w:rFonts w:ascii="Calibri" w:hAnsi="Calibri" w:cs="Calibri"/>
          <w:sz w:val="20"/>
          <w:szCs w:val="20"/>
        </w:rPr>
        <w:t xml:space="preserve"> Yksittäisen vuoden informaatioarvo on suhteellisen vähäinen.</w:t>
      </w:r>
    </w:p>
    <w:p w14:paraId="7EED07B8" w14:textId="10BFD029" w:rsidR="00F76FB9" w:rsidRDefault="00766D1E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</w:t>
      </w:r>
      <w:r w:rsidR="001E12AF">
        <w:rPr>
          <w:rFonts w:ascii="Calibri" w:hAnsi="Calibri" w:cs="Calibri"/>
          <w:sz w:val="20"/>
          <w:szCs w:val="20"/>
        </w:rPr>
        <w:t>uomen s</w:t>
      </w:r>
      <w:r>
        <w:rPr>
          <w:rFonts w:ascii="Calibri" w:hAnsi="Calibri" w:cs="Calibri"/>
          <w:sz w:val="20"/>
          <w:szCs w:val="20"/>
        </w:rPr>
        <w:t>ijoitus y</w:t>
      </w:r>
      <w:r w:rsidR="00F76FB9">
        <w:rPr>
          <w:rFonts w:ascii="Calibri" w:hAnsi="Calibri" w:cs="Calibri"/>
          <w:sz w:val="20"/>
          <w:szCs w:val="20"/>
        </w:rPr>
        <w:t>ritysten suorituskyky</w:t>
      </w:r>
      <w:r>
        <w:rPr>
          <w:rFonts w:ascii="Calibri" w:hAnsi="Calibri" w:cs="Calibri"/>
          <w:sz w:val="20"/>
          <w:szCs w:val="20"/>
        </w:rPr>
        <w:t xml:space="preserve">ä mittaavissa aiheissa </w:t>
      </w:r>
      <w:r w:rsidR="00372CB6">
        <w:rPr>
          <w:rFonts w:ascii="Calibri" w:hAnsi="Calibri" w:cs="Calibri"/>
          <w:sz w:val="20"/>
          <w:szCs w:val="20"/>
        </w:rPr>
        <w:t>parani yhdellä edellisvuodesta</w:t>
      </w:r>
      <w:r>
        <w:rPr>
          <w:rFonts w:ascii="Calibri" w:hAnsi="Calibri" w:cs="Calibri"/>
          <w:sz w:val="20"/>
          <w:szCs w:val="20"/>
        </w:rPr>
        <w:t xml:space="preserve">. Myönteistä </w:t>
      </w:r>
      <w:r w:rsidR="00372CB6">
        <w:rPr>
          <w:rFonts w:ascii="Calibri" w:hAnsi="Calibri" w:cs="Calibri"/>
          <w:sz w:val="20"/>
          <w:szCs w:val="20"/>
        </w:rPr>
        <w:t xml:space="preserve">suhteellista </w:t>
      </w:r>
      <w:r>
        <w:rPr>
          <w:rFonts w:ascii="Calibri" w:hAnsi="Calibri" w:cs="Calibri"/>
          <w:sz w:val="20"/>
          <w:szCs w:val="20"/>
        </w:rPr>
        <w:t xml:space="preserve">kehitystä on tapahtunut </w:t>
      </w:r>
      <w:r w:rsidR="00372CB6">
        <w:rPr>
          <w:rFonts w:ascii="Calibri" w:hAnsi="Calibri" w:cs="Calibri"/>
          <w:sz w:val="20"/>
          <w:szCs w:val="20"/>
        </w:rPr>
        <w:t>arvoissa sekä tuottavuudessa ja tehokkuudessa, hieman myös työmarkkinoilla ja liikkeenjohtamisessa</w:t>
      </w:r>
      <w:r>
        <w:rPr>
          <w:rFonts w:ascii="Calibri" w:hAnsi="Calibri" w:cs="Calibri"/>
          <w:sz w:val="20"/>
          <w:szCs w:val="20"/>
        </w:rPr>
        <w:t>.</w:t>
      </w:r>
    </w:p>
    <w:p w14:paraId="1EF65D0E" w14:textId="7F679770" w:rsidR="000B43C7" w:rsidRDefault="00766D1E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Neljästä kokonaisuudesta Suomi sijoittuu parhaiten infrastruktuurissa, nyt sijalle </w:t>
      </w:r>
      <w:r w:rsidR="00D47076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 xml:space="preserve">, missä on </w:t>
      </w:r>
      <w:r w:rsidR="00D47076">
        <w:rPr>
          <w:rFonts w:ascii="Calibri" w:hAnsi="Calibri" w:cs="Calibri"/>
          <w:sz w:val="20"/>
          <w:szCs w:val="20"/>
        </w:rPr>
        <w:t xml:space="preserve">heikennystä </w:t>
      </w:r>
      <w:r>
        <w:rPr>
          <w:rFonts w:ascii="Calibri" w:hAnsi="Calibri" w:cs="Calibri"/>
          <w:sz w:val="20"/>
          <w:szCs w:val="20"/>
        </w:rPr>
        <w:t>yksi sija.</w:t>
      </w:r>
      <w:r w:rsidR="00D47076">
        <w:rPr>
          <w:rFonts w:ascii="Calibri" w:hAnsi="Calibri" w:cs="Calibri"/>
          <w:sz w:val="20"/>
          <w:szCs w:val="20"/>
        </w:rPr>
        <w:t xml:space="preserve"> Koulutuksessa Suomi </w:t>
      </w:r>
      <w:r w:rsidR="004167DB">
        <w:rPr>
          <w:rFonts w:ascii="Calibri" w:hAnsi="Calibri" w:cs="Calibri"/>
          <w:sz w:val="20"/>
          <w:szCs w:val="20"/>
        </w:rPr>
        <w:t>nousi</w:t>
      </w:r>
      <w:r w:rsidR="00D47076">
        <w:rPr>
          <w:rFonts w:ascii="Calibri" w:hAnsi="Calibri" w:cs="Calibri"/>
          <w:sz w:val="20"/>
          <w:szCs w:val="20"/>
        </w:rPr>
        <w:t xml:space="preserve"> kaksi sijaa</w:t>
      </w:r>
      <w:r w:rsidR="0041202C">
        <w:rPr>
          <w:rFonts w:ascii="Calibri" w:hAnsi="Calibri" w:cs="Calibri"/>
          <w:sz w:val="20"/>
          <w:szCs w:val="20"/>
        </w:rPr>
        <w:t>.</w:t>
      </w:r>
    </w:p>
    <w:p w14:paraId="15BADE22" w14:textId="68396267" w:rsidR="007507D3" w:rsidRDefault="001B57E1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Julkisen hallinnon tehokkuudessa Suomi </w:t>
      </w:r>
      <w:r w:rsidR="008A6DB0">
        <w:rPr>
          <w:rFonts w:ascii="Calibri" w:hAnsi="Calibri" w:cs="Calibri"/>
          <w:sz w:val="20"/>
          <w:szCs w:val="20"/>
        </w:rPr>
        <w:t xml:space="preserve">on </w:t>
      </w:r>
      <w:r>
        <w:rPr>
          <w:rFonts w:ascii="Calibri" w:hAnsi="Calibri" w:cs="Calibri"/>
          <w:sz w:val="20"/>
          <w:szCs w:val="20"/>
        </w:rPr>
        <w:t>sijall</w:t>
      </w:r>
      <w:r w:rsidR="008A6DB0"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 xml:space="preserve"> </w:t>
      </w:r>
      <w:r w:rsidR="000B5E51">
        <w:rPr>
          <w:rFonts w:ascii="Calibri" w:hAnsi="Calibri" w:cs="Calibri"/>
          <w:sz w:val="20"/>
          <w:szCs w:val="20"/>
        </w:rPr>
        <w:t>1</w:t>
      </w:r>
      <w:r w:rsidR="004167DB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 xml:space="preserve">, missä on </w:t>
      </w:r>
      <w:r w:rsidR="000B5E51">
        <w:rPr>
          <w:rFonts w:ascii="Calibri" w:hAnsi="Calibri" w:cs="Calibri"/>
          <w:sz w:val="20"/>
          <w:szCs w:val="20"/>
        </w:rPr>
        <w:t xml:space="preserve">parannusta </w:t>
      </w:r>
      <w:r w:rsidR="004167DB">
        <w:rPr>
          <w:rFonts w:ascii="Calibri" w:hAnsi="Calibri" w:cs="Calibri"/>
          <w:sz w:val="20"/>
          <w:szCs w:val="20"/>
        </w:rPr>
        <w:t xml:space="preserve">kaksi </w:t>
      </w:r>
      <w:r>
        <w:rPr>
          <w:rFonts w:ascii="Calibri" w:hAnsi="Calibri" w:cs="Calibri"/>
          <w:sz w:val="20"/>
          <w:szCs w:val="20"/>
        </w:rPr>
        <w:t>sij</w:t>
      </w:r>
      <w:r w:rsidR="004167DB">
        <w:rPr>
          <w:rFonts w:ascii="Calibri" w:hAnsi="Calibri" w:cs="Calibri"/>
          <w:sz w:val="20"/>
          <w:szCs w:val="20"/>
        </w:rPr>
        <w:t>a</w:t>
      </w:r>
      <w:r>
        <w:rPr>
          <w:rFonts w:ascii="Calibri" w:hAnsi="Calibri" w:cs="Calibri"/>
          <w:sz w:val="20"/>
          <w:szCs w:val="20"/>
        </w:rPr>
        <w:t>a viime vuodesta</w:t>
      </w:r>
      <w:r w:rsidR="004167DB">
        <w:rPr>
          <w:rFonts w:ascii="Calibri" w:hAnsi="Calibri" w:cs="Calibri"/>
          <w:sz w:val="20"/>
          <w:szCs w:val="20"/>
        </w:rPr>
        <w:t xml:space="preserve"> julkistalouden ja yrityslainsäädännön ansiosta</w:t>
      </w:r>
      <w:r>
        <w:rPr>
          <w:rFonts w:ascii="Calibri" w:hAnsi="Calibri" w:cs="Calibri"/>
          <w:sz w:val="20"/>
          <w:szCs w:val="20"/>
        </w:rPr>
        <w:t>.</w:t>
      </w:r>
    </w:p>
    <w:p w14:paraId="74BE7C8C" w14:textId="324B81AF" w:rsidR="00D47076" w:rsidRDefault="00D47076" w:rsidP="00B35D57">
      <w:pPr>
        <w:spacing w:after="120"/>
        <w:jc w:val="both"/>
        <w:rPr>
          <w:rFonts w:ascii="Calibri" w:hAnsi="Calibri" w:cs="Calibri"/>
          <w:sz w:val="20"/>
          <w:szCs w:val="20"/>
        </w:rPr>
        <w:sectPr w:rsidR="00D47076" w:rsidSect="007507D3">
          <w:type w:val="continuous"/>
          <w:pgSz w:w="11906" w:h="16838" w:code="9"/>
          <w:pgMar w:top="1418" w:right="1134" w:bottom="1134" w:left="1134" w:header="567" w:footer="567" w:gutter="0"/>
          <w:cols w:num="2" w:space="720"/>
          <w:docGrid w:linePitch="360"/>
        </w:sectPr>
      </w:pPr>
    </w:p>
    <w:p w14:paraId="3DB57D0F" w14:textId="77777777" w:rsidR="00D47076" w:rsidRDefault="00D47076" w:rsidP="00B06434">
      <w:pPr>
        <w:spacing w:after="120"/>
        <w:jc w:val="center"/>
        <w:rPr>
          <w:rFonts w:ascii="Calibri" w:hAnsi="Calibri" w:cs="Calibri"/>
          <w:sz w:val="20"/>
          <w:szCs w:val="20"/>
        </w:rPr>
      </w:pPr>
    </w:p>
    <w:p w14:paraId="05715EF9" w14:textId="4699C2F9" w:rsidR="00236746" w:rsidRPr="00236746" w:rsidRDefault="005974A3" w:rsidP="00B06434">
      <w:pPr>
        <w:spacing w:after="12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A9E3031" wp14:editId="170C1BF8">
            <wp:extent cx="5968365" cy="3944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526C9" w14:textId="5A4B4C8B" w:rsidR="0005166A" w:rsidRDefault="0005166A" w:rsidP="00B35D57">
      <w:pPr>
        <w:spacing w:after="120"/>
        <w:rPr>
          <w:rFonts w:ascii="Calibri" w:hAnsi="Calibri" w:cs="Calibri"/>
          <w:sz w:val="20"/>
          <w:szCs w:val="20"/>
        </w:rPr>
      </w:pPr>
    </w:p>
    <w:p w14:paraId="270D1D8D" w14:textId="77777777" w:rsidR="003F17DA" w:rsidRDefault="003F17DA" w:rsidP="00B35D57">
      <w:pPr>
        <w:spacing w:after="120"/>
        <w:rPr>
          <w:rFonts w:ascii="Calibri" w:hAnsi="Calibri" w:cs="Calibri"/>
          <w:sz w:val="20"/>
          <w:szCs w:val="20"/>
        </w:rPr>
        <w:sectPr w:rsidR="003F17DA" w:rsidSect="00AE0409">
          <w:type w:val="continuous"/>
          <w:pgSz w:w="11906" w:h="16838" w:code="9"/>
          <w:pgMar w:top="1418" w:right="1134" w:bottom="1134" w:left="1134" w:header="567" w:footer="567" w:gutter="0"/>
          <w:cols w:space="720"/>
          <w:docGrid w:linePitch="360"/>
        </w:sectPr>
      </w:pPr>
    </w:p>
    <w:p w14:paraId="53A4CBC4" w14:textId="544C38EC" w:rsidR="00A61866" w:rsidRDefault="00795411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Maaraportissaan IMD listaa </w:t>
      </w:r>
      <w:r w:rsidR="00080733">
        <w:rPr>
          <w:rFonts w:ascii="Calibri" w:hAnsi="Calibri" w:cs="Calibri"/>
          <w:sz w:val="20"/>
          <w:szCs w:val="20"/>
        </w:rPr>
        <w:t xml:space="preserve">maiden sijoitukset myös </w:t>
      </w:r>
      <w:r w:rsidR="00D372E5">
        <w:rPr>
          <w:rFonts w:ascii="Calibri" w:hAnsi="Calibri" w:cs="Calibri"/>
          <w:sz w:val="20"/>
          <w:szCs w:val="20"/>
        </w:rPr>
        <w:t>yksittäis</w:t>
      </w:r>
      <w:r w:rsidR="00A61866">
        <w:rPr>
          <w:rFonts w:ascii="Calibri" w:hAnsi="Calibri" w:cs="Calibri"/>
          <w:sz w:val="20"/>
          <w:szCs w:val="20"/>
        </w:rPr>
        <w:t>ten muuttujien osalta. Seuraavalla sivulla olevassa taulukossa on esitetty kaikista neljästä pääkohdasta Suomen viisi vahvinta ja viisi heikointa sijoitusta.</w:t>
      </w:r>
    </w:p>
    <w:p w14:paraId="5F77CF4C" w14:textId="6392557E" w:rsidR="00490D07" w:rsidRDefault="00472917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Taloudellisessa kehityksessä</w:t>
      </w:r>
      <w:r w:rsidR="004C2F2D">
        <w:rPr>
          <w:rFonts w:ascii="Calibri" w:hAnsi="Calibri" w:cs="Calibri"/>
          <w:sz w:val="20"/>
          <w:szCs w:val="20"/>
        </w:rPr>
        <w:t xml:space="preserve"> nousi nyt korkeimmalle volatiili suorat sijoitukset, bkt per </w:t>
      </w:r>
      <w:proofErr w:type="spellStart"/>
      <w:r w:rsidR="004C2F2D">
        <w:rPr>
          <w:rFonts w:ascii="Calibri" w:hAnsi="Calibri" w:cs="Calibri"/>
          <w:sz w:val="20"/>
          <w:szCs w:val="20"/>
        </w:rPr>
        <w:t>capita</w:t>
      </w:r>
      <w:proofErr w:type="spellEnd"/>
      <w:r w:rsidR="004C2F2D">
        <w:rPr>
          <w:rFonts w:ascii="Calibri" w:hAnsi="Calibri" w:cs="Calibri"/>
          <w:sz w:val="20"/>
          <w:szCs w:val="20"/>
        </w:rPr>
        <w:t xml:space="preserve"> -kasvu</w:t>
      </w:r>
      <w:r w:rsidR="00E45976">
        <w:rPr>
          <w:rFonts w:ascii="Calibri" w:hAnsi="Calibri" w:cs="Calibri"/>
          <w:sz w:val="20"/>
          <w:szCs w:val="20"/>
        </w:rPr>
        <w:t xml:space="preserve"> –</w:t>
      </w:r>
      <w:r w:rsidR="00AF19D7">
        <w:rPr>
          <w:rFonts w:ascii="Calibri" w:hAnsi="Calibri" w:cs="Calibri"/>
          <w:sz w:val="20"/>
          <w:szCs w:val="20"/>
        </w:rPr>
        <w:t xml:space="preserve"> vaikka se olikin </w:t>
      </w:r>
      <w:r w:rsidR="001C3594">
        <w:rPr>
          <w:rFonts w:ascii="Calibri" w:hAnsi="Calibri" w:cs="Calibri"/>
          <w:sz w:val="20"/>
          <w:szCs w:val="20"/>
        </w:rPr>
        <w:t xml:space="preserve">viime vuonna </w:t>
      </w:r>
      <w:r w:rsidR="00AF19D7">
        <w:rPr>
          <w:rFonts w:ascii="Calibri" w:hAnsi="Calibri" w:cs="Calibri"/>
          <w:sz w:val="20"/>
          <w:szCs w:val="20"/>
        </w:rPr>
        <w:t>negatiivinen</w:t>
      </w:r>
      <w:r w:rsidR="00E45976">
        <w:rPr>
          <w:rFonts w:ascii="Calibri" w:hAnsi="Calibri" w:cs="Calibri"/>
          <w:sz w:val="20"/>
          <w:szCs w:val="20"/>
        </w:rPr>
        <w:t xml:space="preserve"> –</w:t>
      </w:r>
      <w:r w:rsidR="004C2F2D">
        <w:rPr>
          <w:rFonts w:ascii="Calibri" w:hAnsi="Calibri" w:cs="Calibri"/>
          <w:sz w:val="20"/>
          <w:szCs w:val="20"/>
        </w:rPr>
        <w:t xml:space="preserve"> sekä</w:t>
      </w:r>
      <w:r w:rsidR="006B1E38">
        <w:rPr>
          <w:rFonts w:ascii="Calibri" w:hAnsi="Calibri" w:cs="Calibri"/>
          <w:sz w:val="20"/>
          <w:szCs w:val="20"/>
        </w:rPr>
        <w:t xml:space="preserve"> ”</w:t>
      </w:r>
      <w:proofErr w:type="spellStart"/>
      <w:r w:rsidR="006B1E38">
        <w:rPr>
          <w:rFonts w:ascii="Calibri" w:hAnsi="Calibri" w:cs="Calibri"/>
          <w:sz w:val="20"/>
          <w:szCs w:val="20"/>
        </w:rPr>
        <w:t>economic</w:t>
      </w:r>
      <w:proofErr w:type="spellEnd"/>
      <w:r w:rsidR="006B1E3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6B1E38">
        <w:rPr>
          <w:rFonts w:ascii="Calibri" w:hAnsi="Calibri" w:cs="Calibri"/>
          <w:sz w:val="20"/>
          <w:szCs w:val="20"/>
        </w:rPr>
        <w:t>complexity</w:t>
      </w:r>
      <w:proofErr w:type="spellEnd"/>
      <w:r w:rsidR="006B1E3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6B1E38">
        <w:rPr>
          <w:rFonts w:ascii="Calibri" w:hAnsi="Calibri" w:cs="Calibri"/>
          <w:sz w:val="20"/>
          <w:szCs w:val="20"/>
        </w:rPr>
        <w:t>index</w:t>
      </w:r>
      <w:proofErr w:type="spellEnd"/>
      <w:r w:rsidR="006B1E38">
        <w:rPr>
          <w:rFonts w:ascii="Calibri" w:hAnsi="Calibri" w:cs="Calibri"/>
          <w:sz w:val="20"/>
          <w:szCs w:val="20"/>
        </w:rPr>
        <w:t>”, jota mitataan viennin tietointensiivisyydellä.</w:t>
      </w:r>
    </w:p>
    <w:p w14:paraId="49DDA967" w14:textId="024AF3C3" w:rsidR="00F026CB" w:rsidRDefault="00490D07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Heikkouksien puolelle IMD listaa muun muassa polttoaineiden hinnan</w:t>
      </w:r>
      <w:r w:rsidR="001628AD">
        <w:rPr>
          <w:rFonts w:ascii="Calibri" w:hAnsi="Calibri" w:cs="Calibri"/>
          <w:sz w:val="20"/>
          <w:szCs w:val="20"/>
        </w:rPr>
        <w:t>. Se johtuu korkeasta verotuksesta, joka on kuitenkin tärkeä kulutus</w:t>
      </w:r>
      <w:r w:rsidR="00F6019C">
        <w:rPr>
          <w:rFonts w:ascii="Calibri" w:hAnsi="Calibri" w:cs="Calibri"/>
          <w:sz w:val="20"/>
          <w:szCs w:val="20"/>
        </w:rPr>
        <w:t>valintoja</w:t>
      </w:r>
      <w:r w:rsidR="001628AD">
        <w:rPr>
          <w:rFonts w:ascii="Calibri" w:hAnsi="Calibri" w:cs="Calibri"/>
          <w:sz w:val="20"/>
          <w:szCs w:val="20"/>
        </w:rPr>
        <w:t xml:space="preserve"> ohjaava ja kasvihuone</w:t>
      </w:r>
      <w:r w:rsidR="00C23CAC">
        <w:rPr>
          <w:rFonts w:ascii="Calibri" w:hAnsi="Calibri" w:cs="Calibri"/>
          <w:sz w:val="20"/>
          <w:szCs w:val="20"/>
        </w:rPr>
        <w:t>kaasu</w:t>
      </w:r>
      <w:r w:rsidR="001628AD">
        <w:rPr>
          <w:rFonts w:ascii="Calibri" w:hAnsi="Calibri" w:cs="Calibri"/>
          <w:sz w:val="20"/>
          <w:szCs w:val="20"/>
        </w:rPr>
        <w:t xml:space="preserve">päästöjä vähentävä tekijä Euroopassa. </w:t>
      </w:r>
      <w:r w:rsidR="00F6019C">
        <w:rPr>
          <w:rFonts w:ascii="Calibri" w:hAnsi="Calibri" w:cs="Calibri"/>
          <w:sz w:val="20"/>
          <w:szCs w:val="20"/>
        </w:rPr>
        <w:t>Todellisempi huolenai</w:t>
      </w:r>
      <w:r w:rsidR="004F2B72">
        <w:rPr>
          <w:rFonts w:ascii="Calibri" w:hAnsi="Calibri" w:cs="Calibri"/>
          <w:sz w:val="20"/>
          <w:szCs w:val="20"/>
        </w:rPr>
        <w:t xml:space="preserve">he </w:t>
      </w:r>
      <w:r w:rsidR="00FF64D1">
        <w:rPr>
          <w:rFonts w:ascii="Calibri" w:hAnsi="Calibri" w:cs="Calibri"/>
          <w:sz w:val="20"/>
          <w:szCs w:val="20"/>
        </w:rPr>
        <w:t xml:space="preserve">on </w:t>
      </w:r>
      <w:r w:rsidR="00F6019C">
        <w:rPr>
          <w:rFonts w:ascii="Calibri" w:hAnsi="Calibri" w:cs="Calibri"/>
          <w:sz w:val="20"/>
          <w:szCs w:val="20"/>
        </w:rPr>
        <w:t xml:space="preserve">sen sijaan </w:t>
      </w:r>
      <w:r w:rsidR="004F2B72">
        <w:rPr>
          <w:rFonts w:ascii="Calibri" w:hAnsi="Calibri" w:cs="Calibri"/>
          <w:sz w:val="20"/>
          <w:szCs w:val="20"/>
        </w:rPr>
        <w:t>nuorisotyöttömyys</w:t>
      </w:r>
      <w:r w:rsidR="00F6019C">
        <w:rPr>
          <w:rFonts w:ascii="Calibri" w:hAnsi="Calibri" w:cs="Calibri"/>
          <w:sz w:val="20"/>
          <w:szCs w:val="20"/>
        </w:rPr>
        <w:t>.</w:t>
      </w:r>
    </w:p>
    <w:p w14:paraId="2943B2A8" w14:textId="7A26E12D" w:rsidR="00C96038" w:rsidRDefault="00E43C2B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Julkinen sektori näyttäytyy </w:t>
      </w:r>
      <w:r w:rsidR="00FC6E5F">
        <w:rPr>
          <w:rFonts w:ascii="Calibri" w:hAnsi="Calibri" w:cs="Calibri"/>
          <w:sz w:val="20"/>
          <w:szCs w:val="20"/>
        </w:rPr>
        <w:t xml:space="preserve">indeksissä </w:t>
      </w:r>
      <w:r>
        <w:rPr>
          <w:rFonts w:ascii="Calibri" w:hAnsi="Calibri" w:cs="Calibri"/>
          <w:sz w:val="20"/>
          <w:szCs w:val="20"/>
        </w:rPr>
        <w:t>tehokkaana</w:t>
      </w:r>
      <w:r w:rsidR="008D4FCD"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 xml:space="preserve"> kilpailulainsäädäntö vahvana</w:t>
      </w:r>
      <w:r w:rsidR="008D4FCD">
        <w:rPr>
          <w:rFonts w:ascii="Calibri" w:hAnsi="Calibri" w:cs="Calibri"/>
          <w:sz w:val="20"/>
          <w:szCs w:val="20"/>
        </w:rPr>
        <w:t xml:space="preserve"> ja oikeusjärjestelmä oikeudenmukaisena</w:t>
      </w:r>
      <w:r>
        <w:rPr>
          <w:rFonts w:ascii="Calibri" w:hAnsi="Calibri" w:cs="Calibri"/>
          <w:sz w:val="20"/>
          <w:szCs w:val="20"/>
        </w:rPr>
        <w:t xml:space="preserve">. </w:t>
      </w:r>
      <w:r w:rsidR="00E628A7">
        <w:rPr>
          <w:rFonts w:ascii="Calibri" w:hAnsi="Calibri" w:cs="Calibri"/>
          <w:sz w:val="20"/>
          <w:szCs w:val="20"/>
        </w:rPr>
        <w:t xml:space="preserve">Heikkouksiksi lasketaan </w:t>
      </w:r>
      <w:r w:rsidR="00340A57">
        <w:rPr>
          <w:rFonts w:ascii="Calibri" w:hAnsi="Calibri" w:cs="Calibri"/>
          <w:sz w:val="20"/>
          <w:szCs w:val="20"/>
        </w:rPr>
        <w:t xml:space="preserve">erityisesti </w:t>
      </w:r>
      <w:r w:rsidR="00E628A7">
        <w:rPr>
          <w:rFonts w:ascii="Calibri" w:hAnsi="Calibri" w:cs="Calibri"/>
          <w:sz w:val="20"/>
          <w:szCs w:val="20"/>
        </w:rPr>
        <w:t>korkea vero</w:t>
      </w:r>
      <w:r w:rsidR="0065361D">
        <w:rPr>
          <w:rFonts w:ascii="Calibri" w:hAnsi="Calibri" w:cs="Calibri"/>
          <w:sz w:val="20"/>
          <w:szCs w:val="20"/>
        </w:rPr>
        <w:t>tus</w:t>
      </w:r>
      <w:r w:rsidR="00722EE4">
        <w:rPr>
          <w:rFonts w:ascii="Calibri" w:hAnsi="Calibri" w:cs="Calibri"/>
          <w:sz w:val="20"/>
          <w:szCs w:val="20"/>
        </w:rPr>
        <w:t xml:space="preserve">, </w:t>
      </w:r>
      <w:r w:rsidR="00E628A7">
        <w:rPr>
          <w:rFonts w:ascii="Calibri" w:hAnsi="Calibri" w:cs="Calibri"/>
          <w:sz w:val="20"/>
          <w:szCs w:val="20"/>
        </w:rPr>
        <w:t>työmarkkinoiden jäykkyyksiä lisäävä lainsäädäntö</w:t>
      </w:r>
      <w:r w:rsidR="00722EE4">
        <w:rPr>
          <w:rFonts w:ascii="Calibri" w:hAnsi="Calibri" w:cs="Calibri"/>
          <w:sz w:val="20"/>
          <w:szCs w:val="20"/>
        </w:rPr>
        <w:t xml:space="preserve"> ja maahanmuuttolainsäädäntö</w:t>
      </w:r>
      <w:r w:rsidR="00E628A7">
        <w:rPr>
          <w:rFonts w:ascii="Calibri" w:hAnsi="Calibri" w:cs="Calibri"/>
          <w:sz w:val="20"/>
          <w:szCs w:val="20"/>
        </w:rPr>
        <w:t>.</w:t>
      </w:r>
    </w:p>
    <w:p w14:paraId="3D8769C5" w14:textId="2B90203C" w:rsidR="00E77CD1" w:rsidRDefault="00E77CD1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Yritysten suorituskyvyssä vahvuuksia ovat muun muassa </w:t>
      </w:r>
      <w:r w:rsidR="003816C2">
        <w:rPr>
          <w:rFonts w:ascii="Calibri" w:hAnsi="Calibri" w:cs="Calibri"/>
          <w:sz w:val="20"/>
          <w:szCs w:val="20"/>
        </w:rPr>
        <w:t xml:space="preserve">tilintarkastus ja laskentatoimen palvelut sekä </w:t>
      </w:r>
      <w:r w:rsidR="006A151B">
        <w:rPr>
          <w:rFonts w:ascii="Calibri" w:hAnsi="Calibri" w:cs="Calibri"/>
          <w:sz w:val="20"/>
          <w:szCs w:val="20"/>
        </w:rPr>
        <w:t>yritysten alhainen velkaantuneisuus</w:t>
      </w:r>
      <w:r w:rsidR="003816C2">
        <w:rPr>
          <w:rFonts w:ascii="Calibri" w:hAnsi="Calibri" w:cs="Calibri"/>
          <w:sz w:val="20"/>
          <w:szCs w:val="20"/>
        </w:rPr>
        <w:t>. Heikkouksina nähdään tehtyjen työtuntien määrä ja palkkataso. Jälkimmäinen on kuitenkin suhteessa kansantalouden tuottavuuden tasoon.</w:t>
      </w:r>
    </w:p>
    <w:p w14:paraId="21FD171C" w14:textId="4C4594DB" w:rsidR="00212005" w:rsidRDefault="003816C2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Infrastruktuurissa Suomi on maailman kärkeä </w:t>
      </w:r>
      <w:r w:rsidR="00D72452">
        <w:rPr>
          <w:rFonts w:ascii="Calibri" w:hAnsi="Calibri" w:cs="Calibri"/>
          <w:sz w:val="20"/>
          <w:szCs w:val="20"/>
        </w:rPr>
        <w:t xml:space="preserve">muun muassa </w:t>
      </w:r>
      <w:r w:rsidR="003C32FE">
        <w:rPr>
          <w:rFonts w:ascii="Calibri" w:hAnsi="Calibri" w:cs="Calibri"/>
          <w:sz w:val="20"/>
          <w:szCs w:val="20"/>
        </w:rPr>
        <w:t>peruskouluissa</w:t>
      </w:r>
      <w:r w:rsidR="00722EE4">
        <w:rPr>
          <w:rFonts w:ascii="Calibri" w:hAnsi="Calibri" w:cs="Calibri"/>
          <w:sz w:val="20"/>
          <w:szCs w:val="20"/>
        </w:rPr>
        <w:t xml:space="preserve"> sekä</w:t>
      </w:r>
      <w:r w:rsidR="003C32FE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ilman</w:t>
      </w:r>
      <w:r w:rsidR="003C32FE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puhtaudessa ja ympäristön suojelussa</w:t>
      </w:r>
      <w:r w:rsidR="006C562C">
        <w:rPr>
          <w:rFonts w:ascii="Calibri" w:hAnsi="Calibri" w:cs="Calibri"/>
          <w:sz w:val="20"/>
          <w:szCs w:val="20"/>
        </w:rPr>
        <w:t>.</w:t>
      </w:r>
      <w:r w:rsidR="0034557A">
        <w:rPr>
          <w:rFonts w:ascii="Calibri" w:hAnsi="Calibri" w:cs="Calibri"/>
          <w:sz w:val="20"/>
          <w:szCs w:val="20"/>
        </w:rPr>
        <w:t xml:space="preserve"> Heikkouksi</w:t>
      </w:r>
      <w:r w:rsidR="008561CC">
        <w:rPr>
          <w:rFonts w:ascii="Calibri" w:hAnsi="Calibri" w:cs="Calibri"/>
          <w:sz w:val="20"/>
          <w:szCs w:val="20"/>
        </w:rPr>
        <w:t>a ovat</w:t>
      </w:r>
      <w:r w:rsidR="0034557A">
        <w:rPr>
          <w:rFonts w:ascii="Calibri" w:hAnsi="Calibri" w:cs="Calibri"/>
          <w:sz w:val="20"/>
          <w:szCs w:val="20"/>
        </w:rPr>
        <w:t xml:space="preserve"> väestörakenne ja -kasvu, investoinnit viestintäteknologiaan</w:t>
      </w:r>
      <w:r w:rsidR="00044C9B">
        <w:rPr>
          <w:rFonts w:ascii="Calibri" w:hAnsi="Calibri" w:cs="Calibri"/>
          <w:sz w:val="20"/>
          <w:szCs w:val="20"/>
        </w:rPr>
        <w:t xml:space="preserve"> sekä korkean teknologian viennin vähäisyys</w:t>
      </w:r>
      <w:r w:rsidR="00212005">
        <w:rPr>
          <w:rFonts w:ascii="Calibri" w:hAnsi="Calibri" w:cs="Calibri"/>
          <w:sz w:val="20"/>
          <w:szCs w:val="20"/>
        </w:rPr>
        <w:t>.</w:t>
      </w:r>
    </w:p>
    <w:p w14:paraId="480B1C20" w14:textId="0B7CEC09" w:rsidR="003F17DA" w:rsidRPr="00B35D57" w:rsidRDefault="00212005" w:rsidP="00B35D57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9A7954">
        <w:rPr>
          <w:rFonts w:ascii="Calibri" w:hAnsi="Calibri" w:cs="Calibri"/>
          <w:sz w:val="20"/>
          <w:szCs w:val="20"/>
        </w:rPr>
        <w:t xml:space="preserve">IMD pyytää vastaajia valitsemaan maan </w:t>
      </w:r>
      <w:r>
        <w:rPr>
          <w:rFonts w:ascii="Calibri" w:hAnsi="Calibri" w:cs="Calibri"/>
          <w:sz w:val="20"/>
          <w:szCs w:val="20"/>
        </w:rPr>
        <w:t>viisi</w:t>
      </w:r>
      <w:r w:rsidRPr="009A7954">
        <w:rPr>
          <w:rFonts w:ascii="Calibri" w:hAnsi="Calibri" w:cs="Calibri"/>
          <w:sz w:val="20"/>
          <w:szCs w:val="20"/>
        </w:rPr>
        <w:t xml:space="preserve"> tärkeintä houkutustekijää 15 annetusta vaihtoehdosta (ks. maaraportin </w:t>
      </w:r>
      <w:r w:rsidRPr="009A7954">
        <w:rPr>
          <w:rFonts w:ascii="Calibri" w:hAnsi="Calibri" w:cs="Calibri"/>
          <w:i/>
          <w:sz w:val="20"/>
          <w:szCs w:val="20"/>
        </w:rPr>
        <w:t xml:space="preserve">Key </w:t>
      </w:r>
      <w:proofErr w:type="spellStart"/>
      <w:r w:rsidRPr="009A7954">
        <w:rPr>
          <w:rFonts w:ascii="Calibri" w:hAnsi="Calibri" w:cs="Calibri"/>
          <w:i/>
          <w:sz w:val="20"/>
          <w:szCs w:val="20"/>
        </w:rPr>
        <w:t>attractiveness</w:t>
      </w:r>
      <w:proofErr w:type="spellEnd"/>
      <w:r w:rsidRPr="009A7954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sz w:val="20"/>
          <w:szCs w:val="20"/>
        </w:rPr>
        <w:t>indicators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). Suomen </w:t>
      </w:r>
      <w:r>
        <w:rPr>
          <w:rFonts w:ascii="Calibri" w:hAnsi="Calibri" w:cs="Calibri"/>
          <w:sz w:val="20"/>
          <w:szCs w:val="20"/>
        </w:rPr>
        <w:t>kolme</w:t>
      </w:r>
      <w:r w:rsidRPr="009A795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tärkeintä houkutus</w:t>
      </w:r>
      <w:r w:rsidRPr="009A7954">
        <w:rPr>
          <w:rFonts w:ascii="Calibri" w:hAnsi="Calibri" w:cs="Calibri"/>
          <w:sz w:val="20"/>
          <w:szCs w:val="20"/>
        </w:rPr>
        <w:t xml:space="preserve">tekijää ovat korkea koulutustaso, </w:t>
      </w:r>
      <w:r>
        <w:rPr>
          <w:rFonts w:ascii="Calibri" w:hAnsi="Calibri" w:cs="Calibri"/>
          <w:sz w:val="20"/>
          <w:szCs w:val="20"/>
        </w:rPr>
        <w:t xml:space="preserve">osaava työvoima sekä </w:t>
      </w:r>
      <w:r w:rsidRPr="00B35D57">
        <w:rPr>
          <w:rFonts w:ascii="Calibri" w:hAnsi="Calibri" w:cs="Calibri"/>
          <w:sz w:val="20"/>
          <w:szCs w:val="20"/>
        </w:rPr>
        <w:t>luotettava infrastruktuuri.</w:t>
      </w:r>
    </w:p>
    <w:p w14:paraId="57DE9EBF" w14:textId="77777777" w:rsidR="00180273" w:rsidRPr="00B35D57" w:rsidRDefault="00180273" w:rsidP="00B35D57">
      <w:pPr>
        <w:spacing w:after="120"/>
        <w:jc w:val="both"/>
        <w:rPr>
          <w:rFonts w:ascii="Calibri" w:hAnsi="Calibri" w:cs="Calibri"/>
          <w:b/>
          <w:sz w:val="20"/>
          <w:szCs w:val="24"/>
        </w:rPr>
      </w:pPr>
      <w:r w:rsidRPr="00B35D57">
        <w:rPr>
          <w:rFonts w:ascii="Calibri" w:hAnsi="Calibri" w:cs="Calibri"/>
          <w:b/>
          <w:sz w:val="20"/>
          <w:szCs w:val="24"/>
        </w:rPr>
        <w:t>Mennyt kehitys ei ole tae tulevasta</w:t>
      </w:r>
    </w:p>
    <w:p w14:paraId="127CFAA7" w14:textId="77777777" w:rsidR="00180273" w:rsidRDefault="00180273" w:rsidP="00180273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B35D57">
        <w:rPr>
          <w:rFonts w:ascii="Calibri" w:hAnsi="Calibri" w:cs="Calibri"/>
          <w:sz w:val="20"/>
          <w:szCs w:val="20"/>
        </w:rPr>
        <w:t>IMD:n</w:t>
      </w:r>
      <w:proofErr w:type="spellEnd"/>
      <w:r w:rsidRPr="00B35D57">
        <w:rPr>
          <w:rFonts w:ascii="Calibri" w:hAnsi="Calibri" w:cs="Calibri"/>
          <w:sz w:val="20"/>
          <w:szCs w:val="20"/>
        </w:rPr>
        <w:t xml:space="preserve"> indeksi on ollut pitkään teknisesti lähes sama. Siihen pätee edelleen Etlan aiemminkin</w:t>
      </w:r>
      <w:r>
        <w:rPr>
          <w:rFonts w:ascii="Calibri" w:hAnsi="Calibri" w:cs="Calibri"/>
          <w:sz w:val="20"/>
          <w:szCs w:val="20"/>
        </w:rPr>
        <w:t xml:space="preserve"> </w:t>
      </w:r>
      <w:r w:rsidRPr="009A7954">
        <w:rPr>
          <w:rFonts w:ascii="Calibri" w:hAnsi="Calibri" w:cs="Calibri"/>
          <w:sz w:val="20"/>
          <w:szCs w:val="20"/>
        </w:rPr>
        <w:t xml:space="preserve">esittämä kritiikki: </w:t>
      </w:r>
    </w:p>
    <w:p w14:paraId="5FA89668" w14:textId="4BB54007" w:rsidR="00180273" w:rsidRPr="009C5634" w:rsidRDefault="00180273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iCs/>
          <w:sz w:val="20"/>
          <w:szCs w:val="20"/>
        </w:rPr>
      </w:pPr>
      <w:r w:rsidRPr="009A7954">
        <w:rPr>
          <w:rFonts w:ascii="Calibri" w:hAnsi="Calibri" w:cs="Calibri"/>
          <w:sz w:val="20"/>
          <w:szCs w:val="20"/>
        </w:rPr>
        <w:t xml:space="preserve">Menestys vertailuissa on jonkinlaisessa yhteydessä talouden </w:t>
      </w:r>
      <w:r w:rsidRPr="00531BDC">
        <w:rPr>
          <w:rFonts w:ascii="Calibri" w:hAnsi="Calibri" w:cs="Calibri"/>
          <w:sz w:val="20"/>
          <w:szCs w:val="20"/>
        </w:rPr>
        <w:t xml:space="preserve">vallitsevaan </w:t>
      </w:r>
      <w:r w:rsidRPr="00531BDC">
        <w:rPr>
          <w:rFonts w:ascii="Calibri" w:hAnsi="Calibri" w:cs="Calibri"/>
          <w:iCs/>
          <w:sz w:val="20"/>
          <w:szCs w:val="20"/>
        </w:rPr>
        <w:t>nykytilaan</w:t>
      </w:r>
      <w:r>
        <w:rPr>
          <w:rFonts w:ascii="Calibri" w:hAnsi="Calibri" w:cs="Calibri"/>
          <w:iCs/>
          <w:sz w:val="20"/>
          <w:szCs w:val="20"/>
        </w:rPr>
        <w:t>,</w:t>
      </w:r>
      <w:r w:rsidRPr="00531BDC">
        <w:rPr>
          <w:rFonts w:ascii="Calibri" w:hAnsi="Calibri" w:cs="Calibri"/>
          <w:sz w:val="20"/>
          <w:szCs w:val="20"/>
        </w:rPr>
        <w:t xml:space="preserve"> mutta se </w:t>
      </w:r>
      <w:r w:rsidRPr="00531BDC">
        <w:rPr>
          <w:rFonts w:ascii="Calibri" w:hAnsi="Calibri" w:cs="Calibri"/>
          <w:bCs/>
          <w:sz w:val="20"/>
          <w:szCs w:val="20"/>
        </w:rPr>
        <w:t>ei</w:t>
      </w:r>
      <w:r w:rsidRPr="00531BDC">
        <w:rPr>
          <w:rFonts w:ascii="Calibri" w:hAnsi="Calibri" w:cs="Calibri"/>
          <w:sz w:val="20"/>
          <w:szCs w:val="20"/>
        </w:rPr>
        <w:t xml:space="preserve"> </w:t>
      </w:r>
      <w:r w:rsidRPr="009C5634">
        <w:rPr>
          <w:rFonts w:ascii="Calibri" w:hAnsi="Calibri" w:cs="Calibri"/>
          <w:iCs/>
          <w:sz w:val="20"/>
          <w:szCs w:val="20"/>
        </w:rPr>
        <w:t xml:space="preserve">ennakoi </w:t>
      </w:r>
      <w:r w:rsidRPr="00531BDC">
        <w:rPr>
          <w:rFonts w:ascii="Calibri" w:hAnsi="Calibri" w:cs="Calibri"/>
          <w:iCs/>
          <w:sz w:val="20"/>
          <w:szCs w:val="20"/>
        </w:rPr>
        <w:t>tulevaa</w:t>
      </w:r>
      <w:r w:rsidRPr="009C5634">
        <w:rPr>
          <w:rFonts w:ascii="Calibri" w:hAnsi="Calibri" w:cs="Calibri"/>
          <w:iCs/>
          <w:sz w:val="20"/>
          <w:szCs w:val="20"/>
        </w:rPr>
        <w:t xml:space="preserve"> kehitystä. </w:t>
      </w:r>
    </w:p>
    <w:p w14:paraId="619F0765" w14:textId="77777777" w:rsidR="00180273" w:rsidRPr="009C5634" w:rsidRDefault="00180273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iCs/>
          <w:sz w:val="20"/>
          <w:szCs w:val="20"/>
        </w:rPr>
      </w:pPr>
      <w:r w:rsidRPr="009C5634">
        <w:rPr>
          <w:rFonts w:ascii="Calibri" w:hAnsi="Calibri" w:cs="Calibri"/>
          <w:iCs/>
          <w:sz w:val="20"/>
          <w:szCs w:val="20"/>
        </w:rPr>
        <w:t xml:space="preserve">Vertailun virhemarginaali on 5–10 sijaa molempiin suuntiin. </w:t>
      </w:r>
    </w:p>
    <w:p w14:paraId="18F9E91C" w14:textId="77777777" w:rsidR="00180273" w:rsidRPr="009C5634" w:rsidRDefault="00180273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iCs/>
          <w:sz w:val="20"/>
          <w:szCs w:val="20"/>
        </w:rPr>
      </w:pPr>
      <w:r w:rsidRPr="009C5634">
        <w:rPr>
          <w:rFonts w:ascii="Calibri" w:hAnsi="Calibri" w:cs="Calibri"/>
          <w:iCs/>
          <w:sz w:val="20"/>
          <w:szCs w:val="20"/>
        </w:rPr>
        <w:t>Itse sijoitusta enemmän huomiota tulisi kiinnittää kansakunnan kilpailukykyyn vaikuttaviin tekijöihin ja niiden edistämiseen.</w:t>
      </w:r>
    </w:p>
    <w:p w14:paraId="5277C573" w14:textId="46641E7A" w:rsidR="00180273" w:rsidRDefault="0007781A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O</w:t>
      </w:r>
      <w:r w:rsidR="00180273" w:rsidRPr="009C5634">
        <w:rPr>
          <w:rFonts w:ascii="Calibri" w:hAnsi="Calibri" w:cs="Calibri"/>
          <w:iCs/>
          <w:sz w:val="20"/>
          <w:szCs w:val="20"/>
        </w:rPr>
        <w:t>sa muuttujista on sellaisia, että on epäselvää, onko kyseessä negatiivinen</w:t>
      </w:r>
      <w:r w:rsidR="00D72452">
        <w:rPr>
          <w:rFonts w:ascii="Calibri" w:hAnsi="Calibri" w:cs="Calibri"/>
          <w:iCs/>
          <w:sz w:val="20"/>
          <w:szCs w:val="20"/>
        </w:rPr>
        <w:t xml:space="preserve">, </w:t>
      </w:r>
      <w:r w:rsidR="00180273" w:rsidRPr="009C5634">
        <w:rPr>
          <w:rFonts w:ascii="Calibri" w:hAnsi="Calibri" w:cs="Calibri"/>
          <w:iCs/>
          <w:sz w:val="20"/>
          <w:szCs w:val="20"/>
        </w:rPr>
        <w:t xml:space="preserve">positiivinen vai </w:t>
      </w:r>
      <w:r w:rsidR="00180273" w:rsidRPr="00180273">
        <w:rPr>
          <w:rFonts w:ascii="Calibri" w:hAnsi="Calibri" w:cs="Calibri"/>
          <w:sz w:val="20"/>
          <w:szCs w:val="20"/>
        </w:rPr>
        <w:t xml:space="preserve">neutraali asia (esim. korkea verotus julkishallinnon tehokkuuden kannalta), ja osa sellaisia, että ne ovat </w:t>
      </w:r>
      <w:r w:rsidR="002163A9">
        <w:rPr>
          <w:rFonts w:ascii="Calibri" w:hAnsi="Calibri" w:cs="Calibri"/>
          <w:sz w:val="20"/>
          <w:szCs w:val="20"/>
        </w:rPr>
        <w:t>toisistaan</w:t>
      </w:r>
      <w:r w:rsidR="00180273" w:rsidRPr="00180273">
        <w:rPr>
          <w:rFonts w:ascii="Calibri" w:hAnsi="Calibri" w:cs="Calibri"/>
          <w:sz w:val="20"/>
          <w:szCs w:val="20"/>
        </w:rPr>
        <w:t xml:space="preserve"> riippuvaisia (esim. korkea tuottavuus ja korkea palkkataso</w:t>
      </w:r>
      <w:r w:rsidR="005367D7">
        <w:rPr>
          <w:rFonts w:ascii="Calibri" w:hAnsi="Calibri" w:cs="Calibri"/>
          <w:sz w:val="20"/>
          <w:szCs w:val="20"/>
        </w:rPr>
        <w:t xml:space="preserve">, joista edellinen luokitellaan </w:t>
      </w:r>
      <w:r w:rsidR="005367D7">
        <w:rPr>
          <w:rFonts w:ascii="Calibri" w:hAnsi="Calibri" w:cs="Calibri"/>
          <w:sz w:val="20"/>
          <w:szCs w:val="20"/>
        </w:rPr>
        <w:lastRenderedPageBreak/>
        <w:t>positiiviseksi ja jälkimmäinen negatiiviseksi tekijäksi</w:t>
      </w:r>
      <w:r w:rsidR="00180273" w:rsidRPr="00180273">
        <w:rPr>
          <w:rFonts w:ascii="Calibri" w:hAnsi="Calibri" w:cs="Calibri"/>
          <w:sz w:val="20"/>
          <w:szCs w:val="20"/>
        </w:rPr>
        <w:t>).</w:t>
      </w:r>
    </w:p>
    <w:p w14:paraId="30F2BFCD" w14:textId="71C97ADB" w:rsidR="0007781A" w:rsidRPr="00180273" w:rsidRDefault="0007781A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Eri </w:t>
      </w:r>
      <w:r w:rsidR="00D72452">
        <w:rPr>
          <w:rFonts w:ascii="Calibri" w:hAnsi="Calibri" w:cs="Calibri"/>
          <w:sz w:val="20"/>
          <w:szCs w:val="20"/>
        </w:rPr>
        <w:t>osioiden</w:t>
      </w:r>
      <w:r>
        <w:rPr>
          <w:rFonts w:ascii="Calibri" w:hAnsi="Calibri" w:cs="Calibri"/>
          <w:sz w:val="20"/>
          <w:szCs w:val="20"/>
        </w:rPr>
        <w:t xml:space="preserve"> saamat painot ja valitut muuttujat voi</w:t>
      </w:r>
      <w:r w:rsidR="00962D90">
        <w:rPr>
          <w:rFonts w:ascii="Calibri" w:hAnsi="Calibri" w:cs="Calibri"/>
          <w:sz w:val="20"/>
          <w:szCs w:val="20"/>
        </w:rPr>
        <w:t>taisiin valita myös toisin</w:t>
      </w:r>
      <w:r>
        <w:rPr>
          <w:rFonts w:ascii="Calibri" w:hAnsi="Calibri" w:cs="Calibri"/>
          <w:sz w:val="20"/>
          <w:szCs w:val="20"/>
        </w:rPr>
        <w:t>.</w:t>
      </w:r>
    </w:p>
    <w:p w14:paraId="76FA698F" w14:textId="6B26950E" w:rsidR="00212005" w:rsidRDefault="00212005" w:rsidP="003F17DA">
      <w:pPr>
        <w:spacing w:after="120"/>
        <w:jc w:val="both"/>
        <w:rPr>
          <w:rFonts w:ascii="Calibri" w:hAnsi="Calibri" w:cs="Calibri"/>
          <w:sz w:val="20"/>
          <w:szCs w:val="20"/>
        </w:rPr>
        <w:sectPr w:rsidR="00212005" w:rsidSect="003F17DA">
          <w:type w:val="continuous"/>
          <w:pgSz w:w="11906" w:h="16838" w:code="9"/>
          <w:pgMar w:top="1418" w:right="1134" w:bottom="1134" w:left="1134" w:header="567" w:footer="567" w:gutter="0"/>
          <w:cols w:num="2" w:space="720"/>
          <w:docGrid w:linePitch="360"/>
        </w:sectPr>
      </w:pPr>
    </w:p>
    <w:p w14:paraId="15EB5CCB" w14:textId="1D4115AB" w:rsidR="00822552" w:rsidRDefault="00822552" w:rsidP="00D372E5">
      <w:pPr>
        <w:spacing w:after="120"/>
        <w:rPr>
          <w:rFonts w:ascii="Calibri" w:hAnsi="Calibri" w:cs="Calibri"/>
          <w:sz w:val="20"/>
          <w:szCs w:val="20"/>
        </w:rPr>
      </w:pPr>
    </w:p>
    <w:p w14:paraId="357FC853" w14:textId="06AD58D9" w:rsidR="006B1E38" w:rsidRDefault="004C2F2D" w:rsidP="00D372E5">
      <w:pPr>
        <w:spacing w:after="120"/>
        <w:rPr>
          <w:rFonts w:ascii="Calibri" w:hAnsi="Calibri" w:cs="Calibri"/>
          <w:sz w:val="20"/>
          <w:szCs w:val="20"/>
        </w:rPr>
      </w:pPr>
      <w:r w:rsidRPr="004C2F2D">
        <w:rPr>
          <w:noProof/>
        </w:rPr>
        <w:drawing>
          <wp:inline distT="0" distB="0" distL="0" distR="0" wp14:anchorId="433621C6" wp14:editId="0AAF5D77">
            <wp:extent cx="6120130" cy="1308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7501" w14:textId="5C613E58" w:rsidR="006B1E38" w:rsidRDefault="004C2F2D" w:rsidP="00D372E5">
      <w:pPr>
        <w:spacing w:after="12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6EC3B6AA" wp14:editId="5022A6AE">
            <wp:extent cx="6120130" cy="977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ADB5" w14:textId="0908EB1F" w:rsidR="004C2F2D" w:rsidRDefault="004C2F2D" w:rsidP="00D372E5">
      <w:pPr>
        <w:spacing w:after="12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3EED3E3" wp14:editId="3A52796C">
            <wp:extent cx="6120130" cy="956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B14B" w14:textId="43A7C762" w:rsidR="004C2F2D" w:rsidRDefault="004C2F2D" w:rsidP="00D372E5">
      <w:pPr>
        <w:spacing w:after="120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698CC80" wp14:editId="730BC100">
            <wp:extent cx="6120130" cy="95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BADF" w14:textId="4EA437CC" w:rsidR="006B1E38" w:rsidRDefault="006B1E38" w:rsidP="00D372E5">
      <w:pPr>
        <w:spacing w:after="120"/>
        <w:rPr>
          <w:rFonts w:ascii="Calibri" w:hAnsi="Calibri" w:cs="Calibri"/>
          <w:sz w:val="20"/>
          <w:szCs w:val="20"/>
        </w:rPr>
      </w:pPr>
    </w:p>
    <w:p w14:paraId="5EEE56C7" w14:textId="77777777" w:rsidR="00436FF4" w:rsidRPr="00C90990" w:rsidRDefault="00436FF4" w:rsidP="00436FF4">
      <w:pPr>
        <w:pBdr>
          <w:top w:val="single" w:sz="4" w:space="1" w:color="auto"/>
        </w:pBdr>
        <w:rPr>
          <w:rFonts w:ascii="Calibri" w:hAnsi="Calibri" w:cs="Calibri"/>
          <w:sz w:val="10"/>
          <w:szCs w:val="10"/>
        </w:rPr>
      </w:pPr>
    </w:p>
    <w:p w14:paraId="7BD9DB35" w14:textId="62564766" w:rsidR="00822552" w:rsidRDefault="00822552" w:rsidP="005404B5">
      <w:pPr>
        <w:rPr>
          <w:rFonts w:ascii="Calibri" w:hAnsi="Calibri" w:cs="Calibri"/>
          <w:b/>
          <w:sz w:val="20"/>
          <w:szCs w:val="20"/>
        </w:rPr>
      </w:pPr>
    </w:p>
    <w:p w14:paraId="1FF04C9C" w14:textId="77777777" w:rsidR="005A68CC" w:rsidRDefault="005A68CC" w:rsidP="00493EFF">
      <w:pPr>
        <w:spacing w:after="120"/>
        <w:rPr>
          <w:rFonts w:ascii="Calibri" w:hAnsi="Calibri" w:cs="Calibri"/>
          <w:sz w:val="20"/>
          <w:szCs w:val="20"/>
        </w:rPr>
        <w:sectPr w:rsidR="005A68CC" w:rsidSect="00AE0409">
          <w:type w:val="continuous"/>
          <w:pgSz w:w="11906" w:h="16838" w:code="9"/>
          <w:pgMar w:top="1418" w:right="1134" w:bottom="1134" w:left="1134" w:header="567" w:footer="567" w:gutter="0"/>
          <w:cols w:space="720"/>
          <w:docGrid w:linePitch="360"/>
        </w:sectPr>
      </w:pPr>
    </w:p>
    <w:p w14:paraId="264D0FDA" w14:textId="0AB2409D" w:rsidR="00402852" w:rsidRDefault="00571521" w:rsidP="009C5634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9A7954">
        <w:rPr>
          <w:rFonts w:ascii="Calibri" w:hAnsi="Calibri" w:cs="Calibri"/>
          <w:sz w:val="20"/>
          <w:szCs w:val="20"/>
        </w:rPr>
        <w:t>IMD:n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 </w:t>
      </w:r>
      <w:r w:rsidR="009C5634">
        <w:rPr>
          <w:rFonts w:ascii="Calibri" w:hAnsi="Calibri" w:cs="Calibri"/>
          <w:sz w:val="20"/>
          <w:szCs w:val="20"/>
        </w:rPr>
        <w:t>vertailun</w:t>
      </w:r>
      <w:r w:rsidRPr="009A7954">
        <w:rPr>
          <w:rFonts w:ascii="Calibri" w:hAnsi="Calibri" w:cs="Calibri"/>
          <w:sz w:val="20"/>
          <w:szCs w:val="20"/>
        </w:rPr>
        <w:t xml:space="preserve"> kanssa kilpaileva </w:t>
      </w:r>
      <w:r w:rsidRPr="009A7954">
        <w:rPr>
          <w:rFonts w:ascii="Calibri" w:hAnsi="Calibri" w:cs="Calibri"/>
          <w:i/>
          <w:iCs/>
          <w:sz w:val="20"/>
          <w:szCs w:val="20"/>
        </w:rPr>
        <w:t xml:space="preserve">World </w:t>
      </w:r>
      <w:proofErr w:type="spellStart"/>
      <w:r w:rsidRPr="009A7954">
        <w:rPr>
          <w:rFonts w:ascii="Calibri" w:hAnsi="Calibri" w:cs="Calibri"/>
          <w:i/>
          <w:iCs/>
          <w:sz w:val="20"/>
          <w:szCs w:val="20"/>
        </w:rPr>
        <w:t>Economic</w:t>
      </w:r>
      <w:proofErr w:type="spellEnd"/>
      <w:r w:rsidRPr="009A7954">
        <w:rPr>
          <w:rFonts w:ascii="Calibri" w:hAnsi="Calibri" w:cs="Calibri"/>
          <w:i/>
          <w:iCs/>
          <w:sz w:val="20"/>
          <w:szCs w:val="20"/>
        </w:rPr>
        <w:t xml:space="preserve"> Forum</w:t>
      </w:r>
      <w:r w:rsidRPr="009A7954">
        <w:rPr>
          <w:rFonts w:ascii="Calibri" w:hAnsi="Calibri" w:cs="Calibri"/>
          <w:sz w:val="20"/>
          <w:szCs w:val="20"/>
        </w:rPr>
        <w:t xml:space="preserve"> </w:t>
      </w:r>
      <w:r w:rsidR="00722EE4">
        <w:rPr>
          <w:rFonts w:ascii="Calibri" w:hAnsi="Calibri" w:cs="Calibri"/>
          <w:sz w:val="20"/>
          <w:szCs w:val="20"/>
        </w:rPr>
        <w:t>ei julkaissut perinteistä raporttia</w:t>
      </w:r>
      <w:r w:rsidR="009A126F">
        <w:rPr>
          <w:rFonts w:ascii="Calibri" w:hAnsi="Calibri" w:cs="Calibri"/>
          <w:sz w:val="20"/>
          <w:szCs w:val="20"/>
        </w:rPr>
        <w:t>an</w:t>
      </w:r>
      <w:r w:rsidR="00722EE4">
        <w:rPr>
          <w:rFonts w:ascii="Calibri" w:hAnsi="Calibri" w:cs="Calibri"/>
          <w:sz w:val="20"/>
          <w:szCs w:val="20"/>
        </w:rPr>
        <w:t xml:space="preserve"> viime syksynä. Tänä vuonna perinteinen raportti on syksyllä odotettavissa.</w:t>
      </w:r>
      <w:r w:rsidRPr="009A795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A7954">
        <w:rPr>
          <w:rFonts w:ascii="Calibri" w:hAnsi="Calibri" w:cs="Calibri"/>
          <w:sz w:val="20"/>
          <w:szCs w:val="20"/>
        </w:rPr>
        <w:t>IMD:n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 ja </w:t>
      </w:r>
      <w:proofErr w:type="spellStart"/>
      <w:r w:rsidRPr="009A7954">
        <w:rPr>
          <w:rFonts w:ascii="Calibri" w:hAnsi="Calibri" w:cs="Calibri"/>
          <w:sz w:val="20"/>
          <w:szCs w:val="20"/>
        </w:rPr>
        <w:t>WEF:n</w:t>
      </w:r>
      <w:proofErr w:type="spellEnd"/>
      <w:r w:rsidRPr="009A7954">
        <w:rPr>
          <w:rFonts w:ascii="Calibri" w:hAnsi="Calibri" w:cs="Calibri"/>
          <w:sz w:val="20"/>
          <w:szCs w:val="20"/>
        </w:rPr>
        <w:t xml:space="preserve"> näkemysero</w:t>
      </w:r>
      <w:r w:rsidR="009A126F">
        <w:rPr>
          <w:rFonts w:ascii="Calibri" w:hAnsi="Calibri" w:cs="Calibri"/>
          <w:sz w:val="20"/>
          <w:szCs w:val="20"/>
        </w:rPr>
        <w:t>t</w:t>
      </w:r>
      <w:r w:rsidRPr="009A7954">
        <w:rPr>
          <w:rFonts w:ascii="Calibri" w:hAnsi="Calibri" w:cs="Calibri"/>
          <w:sz w:val="20"/>
          <w:szCs w:val="20"/>
        </w:rPr>
        <w:t xml:space="preserve"> selitty</w:t>
      </w:r>
      <w:r w:rsidR="009A126F">
        <w:rPr>
          <w:rFonts w:ascii="Calibri" w:hAnsi="Calibri" w:cs="Calibri"/>
          <w:sz w:val="20"/>
          <w:szCs w:val="20"/>
        </w:rPr>
        <w:t>vät</w:t>
      </w:r>
      <w:r w:rsidRPr="009A7954">
        <w:rPr>
          <w:rFonts w:ascii="Calibri" w:hAnsi="Calibri" w:cs="Calibri"/>
          <w:sz w:val="20"/>
          <w:szCs w:val="20"/>
        </w:rPr>
        <w:t xml:space="preserve"> </w:t>
      </w:r>
      <w:r w:rsidR="00402852">
        <w:rPr>
          <w:rFonts w:ascii="Calibri" w:hAnsi="Calibri" w:cs="Calibri"/>
          <w:sz w:val="20"/>
          <w:szCs w:val="20"/>
        </w:rPr>
        <w:t>kahdella seikalla:</w:t>
      </w:r>
    </w:p>
    <w:p w14:paraId="7565DF01" w14:textId="429CE3CA" w:rsidR="00402852" w:rsidRDefault="008C6EFE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AF780C">
        <w:rPr>
          <w:rFonts w:ascii="Calibri" w:hAnsi="Calibri" w:cs="Calibri"/>
          <w:sz w:val="20"/>
          <w:szCs w:val="20"/>
        </w:rPr>
        <w:t>oisin kuin WEF, IMD sekoittaa kilpailukyvyn osatekijöitä sen tulemiin</w:t>
      </w:r>
      <w:r w:rsidR="003A51A4">
        <w:rPr>
          <w:rFonts w:ascii="Calibri" w:hAnsi="Calibri" w:cs="Calibri"/>
          <w:sz w:val="20"/>
          <w:szCs w:val="20"/>
        </w:rPr>
        <w:t>. J</w:t>
      </w:r>
      <w:r w:rsidR="00E32FFF">
        <w:rPr>
          <w:rFonts w:ascii="Calibri" w:hAnsi="Calibri" w:cs="Calibri"/>
          <w:sz w:val="20"/>
          <w:szCs w:val="20"/>
        </w:rPr>
        <w:t xml:space="preserve">os </w:t>
      </w:r>
      <w:r w:rsidR="00E25E38">
        <w:rPr>
          <w:rFonts w:ascii="Calibri" w:hAnsi="Calibri" w:cs="Calibri"/>
          <w:sz w:val="20"/>
          <w:szCs w:val="20"/>
        </w:rPr>
        <w:t xml:space="preserve">Suomen edellytykset </w:t>
      </w:r>
      <w:r w:rsidR="00E25E38">
        <w:rPr>
          <w:rFonts w:ascii="Calibri" w:hAnsi="Calibri" w:cs="Calibri"/>
          <w:sz w:val="20"/>
          <w:szCs w:val="20"/>
        </w:rPr>
        <w:t>ovat nyky</w:t>
      </w:r>
      <w:r w:rsidR="00E32FFF">
        <w:rPr>
          <w:rFonts w:ascii="Calibri" w:hAnsi="Calibri" w:cs="Calibri"/>
          <w:sz w:val="20"/>
          <w:szCs w:val="20"/>
        </w:rPr>
        <w:t>tilannetta</w:t>
      </w:r>
      <w:r w:rsidR="00E25E38">
        <w:rPr>
          <w:rFonts w:ascii="Calibri" w:hAnsi="Calibri" w:cs="Calibri"/>
          <w:sz w:val="20"/>
          <w:szCs w:val="20"/>
        </w:rPr>
        <w:t xml:space="preserve"> paremmat, </w:t>
      </w:r>
      <w:proofErr w:type="spellStart"/>
      <w:r w:rsidR="00E25E38">
        <w:rPr>
          <w:rFonts w:ascii="Calibri" w:hAnsi="Calibri" w:cs="Calibri"/>
          <w:sz w:val="20"/>
          <w:szCs w:val="20"/>
        </w:rPr>
        <w:t>IMD:n</w:t>
      </w:r>
      <w:proofErr w:type="spellEnd"/>
      <w:r w:rsidR="00E25E38">
        <w:rPr>
          <w:rFonts w:ascii="Calibri" w:hAnsi="Calibri" w:cs="Calibri"/>
          <w:sz w:val="20"/>
          <w:szCs w:val="20"/>
        </w:rPr>
        <w:t xml:space="preserve"> näkemys on </w:t>
      </w:r>
      <w:r w:rsidR="003A51A4">
        <w:rPr>
          <w:rFonts w:ascii="Calibri" w:hAnsi="Calibri" w:cs="Calibri"/>
          <w:sz w:val="20"/>
          <w:szCs w:val="20"/>
        </w:rPr>
        <w:t xml:space="preserve">pessimistisempi kuin </w:t>
      </w:r>
      <w:proofErr w:type="spellStart"/>
      <w:r w:rsidR="00E25E38">
        <w:rPr>
          <w:rFonts w:ascii="Calibri" w:hAnsi="Calibri" w:cs="Calibri"/>
          <w:sz w:val="20"/>
          <w:szCs w:val="20"/>
        </w:rPr>
        <w:t>WEF:</w:t>
      </w:r>
      <w:r w:rsidR="003A51A4">
        <w:rPr>
          <w:rFonts w:ascii="Calibri" w:hAnsi="Calibri" w:cs="Calibri"/>
          <w:sz w:val="20"/>
          <w:szCs w:val="20"/>
        </w:rPr>
        <w:t>n</w:t>
      </w:r>
      <w:proofErr w:type="spellEnd"/>
      <w:r w:rsidR="00E25E38">
        <w:rPr>
          <w:rFonts w:ascii="Calibri" w:hAnsi="Calibri" w:cs="Calibri"/>
          <w:sz w:val="20"/>
          <w:szCs w:val="20"/>
        </w:rPr>
        <w:t>.</w:t>
      </w:r>
    </w:p>
    <w:p w14:paraId="6F8F1534" w14:textId="3894FF16" w:rsidR="00BF2784" w:rsidRPr="00EB6479" w:rsidRDefault="00E25E38" w:rsidP="009C5634">
      <w:pPr>
        <w:numPr>
          <w:ilvl w:val="0"/>
          <w:numId w:val="11"/>
        </w:numPr>
        <w:ind w:left="426" w:hanging="284"/>
        <w:jc w:val="both"/>
        <w:rPr>
          <w:rFonts w:ascii="Calibri" w:hAnsi="Calibri" w:cs="Calibri"/>
          <w:sz w:val="20"/>
          <w:szCs w:val="20"/>
        </w:rPr>
        <w:sectPr w:rsidR="00BF2784" w:rsidRPr="00EB6479" w:rsidSect="00BF2784">
          <w:type w:val="continuous"/>
          <w:pgSz w:w="11906" w:h="16838" w:code="9"/>
          <w:pgMar w:top="1418" w:right="1134" w:bottom="1134" w:left="1134" w:header="567" w:footer="567" w:gutter="0"/>
          <w:cols w:num="2" w:space="720"/>
          <w:docGrid w:linePitch="360"/>
        </w:sectPr>
      </w:pPr>
      <w:r>
        <w:rPr>
          <w:rFonts w:ascii="Calibri" w:hAnsi="Calibri" w:cs="Calibri"/>
          <w:sz w:val="20"/>
          <w:szCs w:val="20"/>
        </w:rPr>
        <w:t xml:space="preserve">WEF mittaa varsin puhtaasti pidemmän aikavälin rakenteellista kilpailukykyä, </w:t>
      </w:r>
      <w:r w:rsidR="00020778">
        <w:rPr>
          <w:rFonts w:ascii="Calibri" w:hAnsi="Calibri" w:cs="Calibri"/>
          <w:sz w:val="20"/>
          <w:szCs w:val="20"/>
        </w:rPr>
        <w:t>kun taas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IMD:n</w:t>
      </w:r>
      <w:proofErr w:type="spellEnd"/>
      <w:r>
        <w:rPr>
          <w:rFonts w:ascii="Calibri" w:hAnsi="Calibri" w:cs="Calibri"/>
          <w:sz w:val="20"/>
          <w:szCs w:val="20"/>
        </w:rPr>
        <w:t xml:space="preserve"> mittari</w:t>
      </w:r>
      <w:r w:rsidR="002B46C1">
        <w:rPr>
          <w:rFonts w:ascii="Calibri" w:hAnsi="Calibri" w:cs="Calibri"/>
          <w:sz w:val="20"/>
          <w:szCs w:val="20"/>
        </w:rPr>
        <w:t xml:space="preserve">ssa </w:t>
      </w:r>
      <w:r>
        <w:rPr>
          <w:rFonts w:ascii="Calibri" w:hAnsi="Calibri" w:cs="Calibri"/>
          <w:sz w:val="20"/>
          <w:szCs w:val="20"/>
        </w:rPr>
        <w:t>on mukan</w:t>
      </w:r>
      <w:r w:rsidR="00227F58">
        <w:rPr>
          <w:rFonts w:ascii="Calibri" w:hAnsi="Calibri" w:cs="Calibri"/>
          <w:sz w:val="20"/>
          <w:szCs w:val="20"/>
        </w:rPr>
        <w:t>a</w:t>
      </w:r>
      <w:r w:rsidR="00933B28">
        <w:rPr>
          <w:rFonts w:ascii="Calibri" w:hAnsi="Calibri" w:cs="Calibri"/>
          <w:sz w:val="20"/>
          <w:szCs w:val="20"/>
        </w:rPr>
        <w:t xml:space="preserve"> </w:t>
      </w:r>
      <w:r w:rsidR="002B46C1">
        <w:rPr>
          <w:rFonts w:ascii="Calibri" w:hAnsi="Calibri" w:cs="Calibri"/>
          <w:sz w:val="20"/>
          <w:szCs w:val="20"/>
        </w:rPr>
        <w:t>myös</w:t>
      </w:r>
      <w:r>
        <w:rPr>
          <w:rFonts w:ascii="Calibri" w:hAnsi="Calibri" w:cs="Calibri"/>
          <w:sz w:val="20"/>
          <w:szCs w:val="20"/>
        </w:rPr>
        <w:t xml:space="preserve"> lyhyen aikavälin kustannuskilpailu</w:t>
      </w:r>
      <w:r w:rsidR="00933B28">
        <w:rPr>
          <w:rFonts w:ascii="Calibri" w:hAnsi="Calibri" w:cs="Calibri"/>
          <w:sz w:val="20"/>
          <w:szCs w:val="20"/>
        </w:rPr>
        <w:t>kyvystä kertovia muuttujia.</w:t>
      </w:r>
    </w:p>
    <w:p w14:paraId="6EE6E2CA" w14:textId="77777777" w:rsidR="00216DAE" w:rsidRPr="00D93D1E" w:rsidRDefault="00216DAE" w:rsidP="00A73E4E">
      <w:pPr>
        <w:spacing w:after="120"/>
        <w:rPr>
          <w:rFonts w:ascii="Calibri" w:hAnsi="Calibri" w:cs="Calibri"/>
          <w:sz w:val="20"/>
          <w:szCs w:val="20"/>
        </w:rPr>
      </w:pPr>
    </w:p>
    <w:p w14:paraId="4AA2BB07" w14:textId="77777777" w:rsidR="00EB6479" w:rsidRDefault="00005E02" w:rsidP="00A73E4E">
      <w:pPr>
        <w:spacing w:after="120"/>
        <w:rPr>
          <w:rFonts w:ascii="Calibri" w:hAnsi="Calibri" w:cs="Calibri"/>
          <w:sz w:val="20"/>
          <w:szCs w:val="20"/>
        </w:rPr>
      </w:pPr>
      <w:r w:rsidRPr="00D93D1E">
        <w:rPr>
          <w:rFonts w:ascii="Calibri" w:hAnsi="Calibri" w:cs="Calibri"/>
          <w:sz w:val="20"/>
          <w:szCs w:val="20"/>
        </w:rPr>
        <w:t>Kilpailukykyterveisin,</w:t>
      </w:r>
    </w:p>
    <w:p w14:paraId="1BAD1114" w14:textId="77777777" w:rsidR="005415C2" w:rsidRDefault="00EB6479" w:rsidP="005415C2">
      <w:pPr>
        <w:rPr>
          <w:rFonts w:ascii="Calibri" w:hAnsi="Calibri" w:cs="Calibri"/>
          <w:sz w:val="20"/>
          <w:szCs w:val="20"/>
        </w:rPr>
      </w:pPr>
      <w:r w:rsidRPr="00EB6479">
        <w:rPr>
          <w:rFonts w:ascii="Calibri" w:hAnsi="Calibri" w:cs="Calibri"/>
          <w:sz w:val="20"/>
          <w:szCs w:val="20"/>
        </w:rPr>
        <w:t>Ville Kaitila</w:t>
      </w:r>
    </w:p>
    <w:p w14:paraId="589BE696" w14:textId="66EFE18F" w:rsidR="00B138EC" w:rsidRDefault="00180273" w:rsidP="00A73E4E">
      <w:pPr>
        <w:spacing w:after="1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EB6479">
        <w:rPr>
          <w:rFonts w:ascii="Calibri" w:hAnsi="Calibri" w:cs="Calibri"/>
          <w:sz w:val="20"/>
          <w:szCs w:val="20"/>
        </w:rPr>
        <w:t>utkija, Etla</w:t>
      </w:r>
      <w:r w:rsidR="00563758" w:rsidRPr="009A7954">
        <w:rPr>
          <w:rStyle w:val="FootnoteReference"/>
          <w:rFonts w:ascii="Calibri" w:hAnsi="Calibri" w:cs="Calibri"/>
          <w:sz w:val="20"/>
          <w:szCs w:val="20"/>
        </w:rPr>
        <w:footnoteReference w:id="1"/>
      </w:r>
    </w:p>
    <w:p w14:paraId="73686C8D" w14:textId="77777777" w:rsidR="00506A11" w:rsidRPr="009A7954" w:rsidRDefault="00506A11" w:rsidP="00A73E4E">
      <w:pPr>
        <w:spacing w:after="120"/>
        <w:rPr>
          <w:rFonts w:ascii="Calibri" w:hAnsi="Calibri" w:cs="Calibri"/>
          <w:sz w:val="20"/>
          <w:szCs w:val="20"/>
        </w:rPr>
      </w:pPr>
    </w:p>
    <w:p w14:paraId="79E4B0D3" w14:textId="77777777" w:rsidR="00005E02" w:rsidRPr="009A7954" w:rsidRDefault="00005E02" w:rsidP="00A73E4E">
      <w:pPr>
        <w:spacing w:after="120"/>
        <w:rPr>
          <w:rFonts w:ascii="Calibri" w:hAnsi="Calibri" w:cs="Calibri"/>
          <w:sz w:val="20"/>
          <w:szCs w:val="20"/>
          <w:u w:val="single"/>
        </w:rPr>
      </w:pPr>
      <w:r w:rsidRPr="009A7954">
        <w:rPr>
          <w:rFonts w:ascii="Calibri" w:hAnsi="Calibri" w:cs="Calibri"/>
          <w:sz w:val="20"/>
          <w:szCs w:val="20"/>
          <w:u w:val="single"/>
        </w:rPr>
        <w:t>Lisätietoja:</w:t>
      </w:r>
    </w:p>
    <w:p w14:paraId="556089C2" w14:textId="7BD0FD67" w:rsidR="00005E02" w:rsidRPr="00227F58" w:rsidRDefault="00EB6479" w:rsidP="00180273">
      <w:pPr>
        <w:rPr>
          <w:rFonts w:ascii="Calibri" w:hAnsi="Calibri" w:cs="Calibri"/>
          <w:sz w:val="20"/>
          <w:szCs w:val="20"/>
        </w:rPr>
      </w:pPr>
      <w:r w:rsidRPr="00227F58">
        <w:rPr>
          <w:rFonts w:ascii="Calibri" w:hAnsi="Calibri" w:cs="Calibri"/>
          <w:sz w:val="20"/>
          <w:szCs w:val="20"/>
        </w:rPr>
        <w:t>Ville Kaitila</w:t>
      </w:r>
      <w:r w:rsidR="00005E02" w:rsidRPr="00227F58">
        <w:rPr>
          <w:rFonts w:ascii="Calibri" w:hAnsi="Calibri" w:cs="Calibri"/>
          <w:sz w:val="20"/>
          <w:szCs w:val="20"/>
        </w:rPr>
        <w:t xml:space="preserve"> (</w:t>
      </w:r>
      <w:r w:rsidR="00100A5D" w:rsidRPr="00227F58">
        <w:rPr>
          <w:rFonts w:ascii="Calibri" w:hAnsi="Calibri" w:cs="Calibri"/>
          <w:sz w:val="20"/>
          <w:szCs w:val="20"/>
        </w:rPr>
        <w:t>t</w:t>
      </w:r>
      <w:r w:rsidR="00005E02" w:rsidRPr="00227F58">
        <w:rPr>
          <w:rFonts w:ascii="Calibri" w:hAnsi="Calibri" w:cs="Calibri"/>
          <w:sz w:val="20"/>
          <w:szCs w:val="20"/>
        </w:rPr>
        <w:t>utki</w:t>
      </w:r>
      <w:r w:rsidRPr="00227F58">
        <w:rPr>
          <w:rFonts w:ascii="Calibri" w:hAnsi="Calibri" w:cs="Calibri"/>
          <w:sz w:val="20"/>
          <w:szCs w:val="20"/>
        </w:rPr>
        <w:t>ja</w:t>
      </w:r>
      <w:r w:rsidR="00005E02" w:rsidRPr="00227F58">
        <w:rPr>
          <w:rFonts w:ascii="Calibri" w:hAnsi="Calibri" w:cs="Calibri"/>
          <w:sz w:val="20"/>
          <w:szCs w:val="20"/>
        </w:rPr>
        <w:t>,</w:t>
      </w:r>
      <w:r w:rsidR="00E70588" w:rsidRPr="00227F58">
        <w:rPr>
          <w:rFonts w:ascii="Calibri" w:hAnsi="Calibri" w:cs="Calibri"/>
          <w:sz w:val="20"/>
          <w:szCs w:val="20"/>
        </w:rPr>
        <w:t xml:space="preserve"> E</w:t>
      </w:r>
      <w:r w:rsidRPr="00227F58">
        <w:rPr>
          <w:rFonts w:ascii="Calibri" w:hAnsi="Calibri" w:cs="Calibri"/>
          <w:sz w:val="20"/>
          <w:szCs w:val="20"/>
        </w:rPr>
        <w:t>tla</w:t>
      </w:r>
      <w:r w:rsidR="00E70588" w:rsidRPr="00227F58">
        <w:rPr>
          <w:rFonts w:ascii="Calibri" w:hAnsi="Calibri" w:cs="Calibri"/>
          <w:sz w:val="20"/>
          <w:szCs w:val="20"/>
        </w:rPr>
        <w:t>;</w:t>
      </w:r>
      <w:r w:rsidR="00005E02" w:rsidRPr="00227F58">
        <w:rPr>
          <w:rFonts w:ascii="Calibri" w:hAnsi="Calibri" w:cs="Calibri"/>
          <w:sz w:val="20"/>
          <w:szCs w:val="20"/>
        </w:rPr>
        <w:t xml:space="preserve"> </w:t>
      </w:r>
      <w:r w:rsidR="00592CCE" w:rsidRPr="00227F58">
        <w:rPr>
          <w:rFonts w:ascii="Calibri" w:hAnsi="Calibri" w:cs="Calibri"/>
          <w:sz w:val="20"/>
          <w:szCs w:val="20"/>
        </w:rPr>
        <w:t xml:space="preserve">puh. </w:t>
      </w:r>
      <w:r w:rsidR="00005E02" w:rsidRPr="00227F58">
        <w:rPr>
          <w:rFonts w:ascii="Calibri" w:hAnsi="Calibri" w:cs="Calibri"/>
          <w:sz w:val="20"/>
          <w:szCs w:val="20"/>
        </w:rPr>
        <w:t>050</w:t>
      </w:r>
      <w:r w:rsidRPr="00227F58">
        <w:rPr>
          <w:rFonts w:ascii="Calibri" w:hAnsi="Calibri" w:cs="Calibri"/>
          <w:sz w:val="20"/>
          <w:szCs w:val="20"/>
        </w:rPr>
        <w:t> 410 1012</w:t>
      </w:r>
      <w:r w:rsidR="00005E02" w:rsidRPr="00227F58">
        <w:rPr>
          <w:rFonts w:ascii="Calibri" w:hAnsi="Calibri" w:cs="Calibri"/>
          <w:sz w:val="20"/>
          <w:szCs w:val="20"/>
        </w:rPr>
        <w:t xml:space="preserve">, </w:t>
      </w:r>
      <w:r w:rsidRPr="00227F58">
        <w:rPr>
          <w:rFonts w:ascii="Calibri" w:hAnsi="Calibri" w:cs="Calibri"/>
          <w:sz w:val="20"/>
          <w:szCs w:val="20"/>
        </w:rPr>
        <w:t>ville.kaitila</w:t>
      </w:r>
      <w:r w:rsidR="00005E02" w:rsidRPr="00227F58">
        <w:rPr>
          <w:rFonts w:ascii="Calibri" w:hAnsi="Calibri" w:cs="Calibri"/>
          <w:sz w:val="20"/>
          <w:szCs w:val="20"/>
        </w:rPr>
        <w:t>@etla.fi)</w:t>
      </w:r>
    </w:p>
    <w:p w14:paraId="7391C219" w14:textId="726816C8" w:rsidR="00005E02" w:rsidRPr="00227F58" w:rsidRDefault="00EB6479" w:rsidP="00180273">
      <w:pPr>
        <w:rPr>
          <w:rFonts w:ascii="Calibri" w:hAnsi="Calibri" w:cs="Calibri"/>
          <w:sz w:val="20"/>
          <w:szCs w:val="20"/>
        </w:rPr>
      </w:pPr>
      <w:r w:rsidRPr="00227F58">
        <w:rPr>
          <w:rFonts w:ascii="Calibri" w:hAnsi="Calibri" w:cs="Calibri"/>
          <w:sz w:val="20"/>
          <w:szCs w:val="20"/>
        </w:rPr>
        <w:t>Aki Kangasharju (</w:t>
      </w:r>
      <w:r w:rsidR="00100A5D" w:rsidRPr="00227F58">
        <w:rPr>
          <w:rFonts w:ascii="Calibri" w:hAnsi="Calibri" w:cs="Calibri"/>
          <w:sz w:val="20"/>
          <w:szCs w:val="20"/>
        </w:rPr>
        <w:t>t</w:t>
      </w:r>
      <w:r w:rsidRPr="00227F58">
        <w:rPr>
          <w:rFonts w:ascii="Calibri" w:hAnsi="Calibri" w:cs="Calibri"/>
          <w:sz w:val="20"/>
          <w:szCs w:val="20"/>
        </w:rPr>
        <w:t>oimitusjohtaja</w:t>
      </w:r>
      <w:r w:rsidR="00E70588" w:rsidRPr="00227F58">
        <w:rPr>
          <w:rFonts w:ascii="Calibri" w:hAnsi="Calibri" w:cs="Calibri"/>
          <w:sz w:val="20"/>
          <w:szCs w:val="20"/>
        </w:rPr>
        <w:t>, E</w:t>
      </w:r>
      <w:r w:rsidRPr="00227F58">
        <w:rPr>
          <w:rFonts w:ascii="Calibri" w:hAnsi="Calibri" w:cs="Calibri"/>
          <w:sz w:val="20"/>
          <w:szCs w:val="20"/>
        </w:rPr>
        <w:t>tla</w:t>
      </w:r>
      <w:r w:rsidR="00DD6668" w:rsidRPr="00227F58">
        <w:rPr>
          <w:rFonts w:ascii="Calibri" w:hAnsi="Calibri" w:cs="Calibri"/>
          <w:sz w:val="20"/>
          <w:szCs w:val="20"/>
        </w:rPr>
        <w:t>;</w:t>
      </w:r>
      <w:r w:rsidR="003D3003" w:rsidRPr="00227F58">
        <w:rPr>
          <w:rFonts w:ascii="Calibri" w:hAnsi="Calibri" w:cs="Calibri"/>
          <w:sz w:val="20"/>
          <w:szCs w:val="20"/>
        </w:rPr>
        <w:t xml:space="preserve"> </w:t>
      </w:r>
      <w:r w:rsidR="00592CCE" w:rsidRPr="00227F58">
        <w:rPr>
          <w:rFonts w:ascii="Calibri" w:hAnsi="Calibri" w:cs="Calibri"/>
          <w:sz w:val="20"/>
          <w:szCs w:val="20"/>
        </w:rPr>
        <w:t xml:space="preserve">puh. </w:t>
      </w:r>
      <w:r w:rsidR="00DD6668" w:rsidRPr="00227F58">
        <w:rPr>
          <w:rFonts w:ascii="Calibri" w:hAnsi="Calibri" w:cs="Calibri"/>
          <w:sz w:val="20"/>
          <w:szCs w:val="20"/>
        </w:rPr>
        <w:t>050 583 8573</w:t>
      </w:r>
      <w:r w:rsidR="00005E02" w:rsidRPr="00227F58">
        <w:rPr>
          <w:rFonts w:ascii="Calibri" w:hAnsi="Calibri" w:cs="Calibri"/>
          <w:sz w:val="20"/>
          <w:szCs w:val="20"/>
        </w:rPr>
        <w:t xml:space="preserve">, </w:t>
      </w:r>
      <w:r w:rsidR="00DD6668" w:rsidRPr="00227F58">
        <w:rPr>
          <w:rFonts w:ascii="Calibri" w:hAnsi="Calibri" w:cs="Calibri"/>
          <w:sz w:val="20"/>
          <w:szCs w:val="20"/>
        </w:rPr>
        <w:t>aki.kangasharju@etla.fi</w:t>
      </w:r>
      <w:r w:rsidR="00005E02" w:rsidRPr="00227F58">
        <w:rPr>
          <w:rFonts w:ascii="Calibri" w:hAnsi="Calibri" w:cs="Calibri"/>
          <w:sz w:val="20"/>
          <w:szCs w:val="20"/>
        </w:rPr>
        <w:t>)</w:t>
      </w:r>
    </w:p>
    <w:p w14:paraId="2DE421F7" w14:textId="6E2CE34A" w:rsidR="005F5C72" w:rsidRPr="00227F58" w:rsidRDefault="00DD6668" w:rsidP="00180273">
      <w:pPr>
        <w:rPr>
          <w:rFonts w:ascii="Calibri" w:hAnsi="Calibri" w:cs="Calibri"/>
          <w:sz w:val="20"/>
          <w:szCs w:val="20"/>
        </w:rPr>
      </w:pPr>
      <w:r w:rsidRPr="00227F58">
        <w:rPr>
          <w:rFonts w:ascii="Calibri" w:hAnsi="Calibri" w:cs="Calibri"/>
          <w:sz w:val="20"/>
          <w:szCs w:val="20"/>
        </w:rPr>
        <w:t>Markku Lehmus</w:t>
      </w:r>
      <w:r w:rsidR="00005E02" w:rsidRPr="00227F58">
        <w:rPr>
          <w:rFonts w:ascii="Calibri" w:hAnsi="Calibri" w:cs="Calibri"/>
          <w:sz w:val="20"/>
          <w:szCs w:val="20"/>
        </w:rPr>
        <w:t xml:space="preserve"> (</w:t>
      </w:r>
      <w:r w:rsidR="00100A5D" w:rsidRPr="00227F58">
        <w:rPr>
          <w:rFonts w:ascii="Calibri" w:hAnsi="Calibri" w:cs="Calibri"/>
          <w:sz w:val="20"/>
          <w:szCs w:val="20"/>
        </w:rPr>
        <w:t>e</w:t>
      </w:r>
      <w:r w:rsidRPr="00227F58">
        <w:rPr>
          <w:rFonts w:ascii="Calibri" w:hAnsi="Calibri" w:cs="Calibri"/>
          <w:sz w:val="20"/>
          <w:szCs w:val="20"/>
        </w:rPr>
        <w:t>nnustepäällikkö</w:t>
      </w:r>
      <w:r w:rsidR="00005E02" w:rsidRPr="00227F58">
        <w:rPr>
          <w:rFonts w:ascii="Calibri" w:hAnsi="Calibri" w:cs="Calibri"/>
          <w:sz w:val="20"/>
          <w:szCs w:val="20"/>
        </w:rPr>
        <w:t>,</w:t>
      </w:r>
      <w:r w:rsidRPr="00227F58">
        <w:rPr>
          <w:rFonts w:ascii="Calibri" w:hAnsi="Calibri" w:cs="Calibri"/>
          <w:sz w:val="20"/>
          <w:szCs w:val="20"/>
        </w:rPr>
        <w:t xml:space="preserve"> Etla; </w:t>
      </w:r>
      <w:r w:rsidR="00592CCE" w:rsidRPr="00227F58">
        <w:rPr>
          <w:rFonts w:ascii="Calibri" w:hAnsi="Calibri" w:cs="Calibri"/>
          <w:sz w:val="20"/>
          <w:szCs w:val="20"/>
        </w:rPr>
        <w:t xml:space="preserve">puh. </w:t>
      </w:r>
      <w:r w:rsidRPr="00227F58">
        <w:rPr>
          <w:rFonts w:ascii="Calibri" w:hAnsi="Calibri" w:cs="Calibri"/>
          <w:sz w:val="20"/>
          <w:szCs w:val="20"/>
        </w:rPr>
        <w:t>044 549 8455, markku.lehmus@etla.fi</w:t>
      </w:r>
      <w:r w:rsidR="00005E02" w:rsidRPr="00227F58">
        <w:rPr>
          <w:rFonts w:ascii="Calibri" w:hAnsi="Calibri" w:cs="Calibri"/>
          <w:sz w:val="20"/>
          <w:szCs w:val="20"/>
        </w:rPr>
        <w:t>)</w:t>
      </w:r>
    </w:p>
    <w:sectPr w:rsidR="005F5C72" w:rsidRPr="00227F58" w:rsidSect="00AE0409">
      <w:type w:val="continuous"/>
      <w:pgSz w:w="11906" w:h="16838" w:code="9"/>
      <w:pgMar w:top="1418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81641" w14:textId="77777777" w:rsidR="00E56802" w:rsidRDefault="00E56802">
      <w:r>
        <w:separator/>
      </w:r>
    </w:p>
  </w:endnote>
  <w:endnote w:type="continuationSeparator" w:id="0">
    <w:p w14:paraId="00A45AF8" w14:textId="77777777" w:rsidR="00E56802" w:rsidRDefault="00E5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578CD" w14:textId="77777777" w:rsidR="00E56802" w:rsidRDefault="00E56802">
      <w:r>
        <w:separator/>
      </w:r>
    </w:p>
  </w:footnote>
  <w:footnote w:type="continuationSeparator" w:id="0">
    <w:p w14:paraId="2609FE30" w14:textId="77777777" w:rsidR="00E56802" w:rsidRDefault="00E56802">
      <w:r>
        <w:continuationSeparator/>
      </w:r>
    </w:p>
  </w:footnote>
  <w:footnote w:id="1">
    <w:p w14:paraId="1FCE0725" w14:textId="28CF8DCF" w:rsidR="0072416A" w:rsidRPr="006F0D02" w:rsidRDefault="0072416A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416E25">
        <w:rPr>
          <w:rStyle w:val="FootnoteReference"/>
          <w:rFonts w:ascii="Arial" w:hAnsi="Arial" w:cs="Arial"/>
          <w:sz w:val="16"/>
          <w:szCs w:val="16"/>
        </w:rPr>
        <w:footnoteRef/>
      </w:r>
      <w:r w:rsidRPr="00F04FBD">
        <w:rPr>
          <w:rFonts w:ascii="Arial" w:hAnsi="Arial" w:cs="Arial"/>
          <w:sz w:val="16"/>
          <w:szCs w:val="16"/>
        </w:rPr>
        <w:t xml:space="preserve"> </w:t>
      </w:r>
      <w:r w:rsidRPr="006F0D02">
        <w:rPr>
          <w:rFonts w:asciiTheme="minorHAnsi" w:hAnsiTheme="minorHAnsi" w:cstheme="minorHAnsi"/>
          <w:sz w:val="16"/>
          <w:szCs w:val="16"/>
        </w:rPr>
        <w:t>E</w:t>
      </w:r>
      <w:r w:rsidR="00096716" w:rsidRPr="006F0D02">
        <w:rPr>
          <w:rFonts w:asciiTheme="minorHAnsi" w:hAnsiTheme="minorHAnsi" w:cstheme="minorHAnsi"/>
          <w:sz w:val="16"/>
          <w:szCs w:val="16"/>
        </w:rPr>
        <w:t>tla</w:t>
      </w:r>
      <w:r w:rsidRPr="006F0D02">
        <w:rPr>
          <w:rFonts w:asciiTheme="minorHAnsi" w:hAnsiTheme="minorHAnsi" w:cstheme="minorHAnsi"/>
          <w:sz w:val="16"/>
          <w:szCs w:val="16"/>
        </w:rPr>
        <w:t xml:space="preserve"> on </w:t>
      </w:r>
      <w:proofErr w:type="spellStart"/>
      <w:r w:rsidRPr="006F0D02">
        <w:rPr>
          <w:rFonts w:asciiTheme="minorHAnsi" w:hAnsiTheme="minorHAnsi" w:cstheme="minorHAnsi"/>
          <w:sz w:val="16"/>
          <w:szCs w:val="16"/>
        </w:rPr>
        <w:t>IMD:n</w:t>
      </w:r>
      <w:proofErr w:type="spellEnd"/>
      <w:r w:rsidRPr="006F0D0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6F0D02">
        <w:rPr>
          <w:rFonts w:asciiTheme="minorHAnsi" w:hAnsiTheme="minorHAnsi" w:cstheme="minorHAnsi"/>
          <w:i/>
          <w:sz w:val="16"/>
          <w:szCs w:val="16"/>
        </w:rPr>
        <w:t>Partner</w:t>
      </w:r>
      <w:proofErr w:type="spellEnd"/>
      <w:r w:rsidRPr="006F0D02">
        <w:rPr>
          <w:rFonts w:asciiTheme="minorHAnsi" w:hAnsiTheme="minorHAnsi" w:cstheme="minorHAnsi"/>
          <w:i/>
          <w:sz w:val="16"/>
          <w:szCs w:val="16"/>
        </w:rPr>
        <w:t xml:space="preserve"> Institute</w:t>
      </w:r>
      <w:r w:rsidR="00970DB6" w:rsidRPr="006F0D02">
        <w:rPr>
          <w:rFonts w:asciiTheme="minorHAnsi" w:hAnsiTheme="minorHAnsi" w:cstheme="minorHAnsi"/>
          <w:sz w:val="16"/>
          <w:szCs w:val="16"/>
        </w:rPr>
        <w:t>, kansallinen partneri</w:t>
      </w:r>
      <w:r w:rsidR="00D215E8">
        <w:rPr>
          <w:rFonts w:asciiTheme="minorHAnsi" w:hAnsiTheme="minorHAnsi" w:cstheme="minorHAnsi"/>
          <w:sz w:val="16"/>
          <w:szCs w:val="16"/>
        </w:rPr>
        <w:t xml:space="preserve"> Suomessa</w:t>
      </w:r>
      <w:r w:rsidRPr="006F0D02">
        <w:rPr>
          <w:rFonts w:asciiTheme="minorHAnsi" w:hAnsiTheme="minorHAnsi" w:cstheme="minorHAnsi"/>
          <w:sz w:val="16"/>
          <w:szCs w:val="16"/>
        </w:rPr>
        <w:t>.</w:t>
      </w:r>
      <w:r w:rsidR="009A126F">
        <w:rPr>
          <w:rFonts w:asciiTheme="minorHAnsi" w:hAnsiTheme="minorHAnsi" w:cstheme="minorHAnsi"/>
          <w:sz w:val="16"/>
          <w:szCs w:val="16"/>
        </w:rPr>
        <w:t xml:space="preserve"> Keräämme heille tilastoja julkisista lähteistä ja a</w:t>
      </w:r>
      <w:r w:rsidRPr="006F0D02">
        <w:rPr>
          <w:rFonts w:asciiTheme="minorHAnsi" w:hAnsiTheme="minorHAnsi" w:cstheme="minorHAnsi"/>
          <w:sz w:val="16"/>
          <w:szCs w:val="16"/>
        </w:rPr>
        <w:t xml:space="preserve">vustamme heitä </w:t>
      </w:r>
      <w:r w:rsidR="00447DEB" w:rsidRPr="006F0D02">
        <w:rPr>
          <w:rFonts w:asciiTheme="minorHAnsi" w:hAnsiTheme="minorHAnsi" w:cstheme="minorHAnsi"/>
          <w:sz w:val="16"/>
          <w:szCs w:val="16"/>
        </w:rPr>
        <w:t>i</w:t>
      </w:r>
      <w:r w:rsidR="005E12E1" w:rsidRPr="006F0D02">
        <w:rPr>
          <w:rFonts w:asciiTheme="minorHAnsi" w:hAnsiTheme="minorHAnsi" w:cstheme="minorHAnsi"/>
          <w:sz w:val="16"/>
          <w:szCs w:val="16"/>
        </w:rPr>
        <w:t>nternet-</w:t>
      </w:r>
      <w:r w:rsidRPr="006F0D02">
        <w:rPr>
          <w:rFonts w:asciiTheme="minorHAnsi" w:hAnsiTheme="minorHAnsi" w:cstheme="minorHAnsi"/>
          <w:sz w:val="16"/>
          <w:szCs w:val="16"/>
        </w:rPr>
        <w:t>kyselyn toteuttamisessa, mutta emme muutoin osallistu</w:t>
      </w:r>
      <w:r w:rsidR="006E7F55">
        <w:rPr>
          <w:rFonts w:asciiTheme="minorHAnsi" w:hAnsiTheme="minorHAnsi" w:cstheme="minorHAnsi"/>
          <w:sz w:val="16"/>
          <w:szCs w:val="16"/>
        </w:rPr>
        <w:t xml:space="preserve"> kilpailukyky</w:t>
      </w:r>
      <w:r w:rsidRPr="006F0D02">
        <w:rPr>
          <w:rFonts w:asciiTheme="minorHAnsi" w:hAnsiTheme="minorHAnsi" w:cstheme="minorHAnsi"/>
          <w:sz w:val="16"/>
          <w:szCs w:val="16"/>
        </w:rPr>
        <w:t>raportin tai sen taustaselvitysten laadintaan, levittämiseen tai rahoittamiseen</w:t>
      </w:r>
      <w:r w:rsidR="009A126F">
        <w:rPr>
          <w:rFonts w:asciiTheme="minorHAnsi" w:hAnsiTheme="minorHAnsi" w:cstheme="minorHAnsi"/>
          <w:sz w:val="16"/>
          <w:szCs w:val="16"/>
        </w:rPr>
        <w:t xml:space="preserve">, emmekä itse saa </w:t>
      </w:r>
      <w:proofErr w:type="spellStart"/>
      <w:r w:rsidR="009A126F">
        <w:rPr>
          <w:rFonts w:asciiTheme="minorHAnsi" w:hAnsiTheme="minorHAnsi" w:cstheme="minorHAnsi"/>
          <w:sz w:val="16"/>
          <w:szCs w:val="16"/>
        </w:rPr>
        <w:t>IMD:ltä</w:t>
      </w:r>
      <w:proofErr w:type="spellEnd"/>
      <w:r w:rsidR="002A70F6" w:rsidRPr="002A70F6">
        <w:rPr>
          <w:rFonts w:asciiTheme="minorHAnsi" w:hAnsiTheme="minorHAnsi" w:cstheme="minorHAnsi"/>
          <w:sz w:val="16"/>
          <w:szCs w:val="16"/>
        </w:rPr>
        <w:t xml:space="preserve"> </w:t>
      </w:r>
      <w:r w:rsidR="002A70F6">
        <w:rPr>
          <w:rFonts w:asciiTheme="minorHAnsi" w:hAnsiTheme="minorHAnsi" w:cstheme="minorHAnsi"/>
          <w:sz w:val="16"/>
          <w:szCs w:val="16"/>
        </w:rPr>
        <w:t>rahoitusta</w:t>
      </w:r>
      <w:r w:rsidR="00D256D4" w:rsidRPr="006F0D02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99EC" w14:textId="784E43C5" w:rsidR="0072416A" w:rsidRPr="00AC2E82" w:rsidRDefault="0072416A" w:rsidP="00E375AA">
    <w:pPr>
      <w:pStyle w:val="Header"/>
      <w:rPr>
        <w:rFonts w:ascii="Calibri" w:hAnsi="Calibri" w:cs="Calibri"/>
        <w:spacing w:val="-4"/>
        <w:sz w:val="20"/>
        <w:szCs w:val="20"/>
      </w:rPr>
    </w:pPr>
    <w:proofErr w:type="spellStart"/>
    <w:r w:rsidRPr="00AC2E82">
      <w:rPr>
        <w:rFonts w:ascii="Calibri" w:hAnsi="Calibri" w:cs="Calibri"/>
        <w:spacing w:val="-4"/>
        <w:sz w:val="20"/>
        <w:szCs w:val="20"/>
        <w:lang w:val="en-GB"/>
      </w:rPr>
      <w:t>Muistio</w:t>
    </w:r>
    <w:proofErr w:type="spellEnd"/>
    <w:r w:rsidRPr="00AC2E82">
      <w:rPr>
        <w:rFonts w:ascii="Calibri" w:hAnsi="Calibri" w:cs="Calibri"/>
        <w:spacing w:val="-4"/>
        <w:sz w:val="20"/>
        <w:szCs w:val="20"/>
        <w:lang w:val="en-GB"/>
      </w:rPr>
      <w:t xml:space="preserve"> </w:t>
    </w:r>
    <w:proofErr w:type="spellStart"/>
    <w:proofErr w:type="gramStart"/>
    <w:r w:rsidRPr="00AC2E82">
      <w:rPr>
        <w:rFonts w:ascii="Calibri" w:hAnsi="Calibri" w:cs="Calibri"/>
        <w:spacing w:val="-4"/>
        <w:sz w:val="20"/>
        <w:szCs w:val="20"/>
        <w:lang w:val="en-GB"/>
      </w:rPr>
      <w:t>IMD:n</w:t>
    </w:r>
    <w:proofErr w:type="spellEnd"/>
    <w:proofErr w:type="gramEnd"/>
    <w:r w:rsidRPr="00AC2E82">
      <w:rPr>
        <w:rFonts w:ascii="Calibri" w:hAnsi="Calibri" w:cs="Calibri"/>
        <w:i/>
        <w:spacing w:val="-4"/>
        <w:sz w:val="20"/>
        <w:szCs w:val="20"/>
        <w:lang w:val="en-GB"/>
      </w:rPr>
      <w:t xml:space="preserve"> World Competitiveness Yearbook </w:t>
    </w:r>
    <w:r w:rsidR="00E375AA" w:rsidRPr="00AC2E82">
      <w:rPr>
        <w:rFonts w:ascii="Calibri" w:hAnsi="Calibri" w:cs="Calibri"/>
        <w:i/>
        <w:spacing w:val="-4"/>
        <w:sz w:val="20"/>
        <w:szCs w:val="20"/>
        <w:lang w:val="en-GB"/>
      </w:rPr>
      <w:t>20</w:t>
    </w:r>
    <w:r w:rsidR="00290960">
      <w:rPr>
        <w:rFonts w:ascii="Calibri" w:hAnsi="Calibri" w:cs="Calibri"/>
        <w:i/>
        <w:spacing w:val="-4"/>
        <w:sz w:val="20"/>
        <w:szCs w:val="20"/>
        <w:lang w:val="en-GB"/>
      </w:rPr>
      <w:t>2</w:t>
    </w:r>
    <w:r w:rsidR="00B35DAD">
      <w:rPr>
        <w:rFonts w:ascii="Calibri" w:hAnsi="Calibri" w:cs="Calibri"/>
        <w:i/>
        <w:spacing w:val="-4"/>
        <w:sz w:val="20"/>
        <w:szCs w:val="20"/>
        <w:lang w:val="en-GB"/>
      </w:rPr>
      <w:t>1</w:t>
    </w:r>
    <w:r w:rsidR="00E375AA" w:rsidRPr="00AC2E82">
      <w:rPr>
        <w:rFonts w:ascii="Calibri" w:hAnsi="Calibri" w:cs="Calibri"/>
        <w:i/>
        <w:spacing w:val="-4"/>
        <w:sz w:val="20"/>
        <w:szCs w:val="20"/>
        <w:lang w:val="en-GB"/>
      </w:rPr>
      <w:t xml:space="preserve"> </w:t>
    </w:r>
    <w:r w:rsidR="00E375AA" w:rsidRPr="00AC2E82">
      <w:rPr>
        <w:rFonts w:ascii="Calibri" w:hAnsi="Calibri" w:cs="Calibri"/>
        <w:spacing w:val="-4"/>
        <w:sz w:val="20"/>
        <w:szCs w:val="20"/>
        <w:lang w:val="en-GB"/>
      </w:rPr>
      <w:t>-</w:t>
    </w:r>
    <w:proofErr w:type="spellStart"/>
    <w:r w:rsidRPr="00AC2E82">
      <w:rPr>
        <w:rFonts w:ascii="Calibri" w:hAnsi="Calibri" w:cs="Calibri"/>
        <w:spacing w:val="-4"/>
        <w:sz w:val="20"/>
        <w:szCs w:val="20"/>
        <w:lang w:val="en-GB"/>
      </w:rPr>
      <w:t>julkaisusta</w:t>
    </w:r>
    <w:proofErr w:type="spellEnd"/>
    <w:r w:rsidRPr="00AC2E82">
      <w:rPr>
        <w:rFonts w:ascii="Calibri" w:hAnsi="Calibri" w:cs="Calibri"/>
        <w:spacing w:val="-4"/>
        <w:sz w:val="20"/>
        <w:szCs w:val="20"/>
        <w:lang w:val="en-GB"/>
      </w:rPr>
      <w:t xml:space="preserve">. </w:t>
    </w:r>
    <w:r w:rsidR="007B3900" w:rsidRPr="00AC2E82">
      <w:rPr>
        <w:rFonts w:ascii="Calibri" w:hAnsi="Calibri" w:cs="Calibri"/>
        <w:spacing w:val="-4"/>
        <w:sz w:val="20"/>
        <w:szCs w:val="20"/>
      </w:rPr>
      <w:t>Ville Kaitila</w:t>
    </w:r>
    <w:r w:rsidR="003C0992">
      <w:rPr>
        <w:rFonts w:ascii="Calibri" w:hAnsi="Calibri" w:cs="Calibri"/>
        <w:spacing w:val="-4"/>
        <w:sz w:val="20"/>
        <w:szCs w:val="20"/>
      </w:rPr>
      <w:t>,</w:t>
    </w:r>
    <w:r w:rsidRPr="00AC2E82">
      <w:rPr>
        <w:rFonts w:ascii="Calibri" w:hAnsi="Calibri" w:cs="Calibri"/>
        <w:spacing w:val="-4"/>
        <w:sz w:val="20"/>
        <w:szCs w:val="20"/>
      </w:rPr>
      <w:t xml:space="preserve"> </w:t>
    </w:r>
    <w:r w:rsidR="005B0A00" w:rsidRPr="00AC2E82">
      <w:rPr>
        <w:rFonts w:ascii="Calibri" w:hAnsi="Calibri" w:cs="Calibri"/>
        <w:spacing w:val="-4"/>
        <w:sz w:val="20"/>
        <w:szCs w:val="20"/>
      </w:rPr>
      <w:t>Etla</w:t>
    </w:r>
    <w:r w:rsidRPr="00AC2E82">
      <w:rPr>
        <w:rFonts w:ascii="Calibri" w:hAnsi="Calibri" w:cs="Calibri"/>
        <w:spacing w:val="-4"/>
        <w:sz w:val="20"/>
        <w:szCs w:val="20"/>
      </w:rPr>
      <w:t>;</w:t>
    </w:r>
    <w:r w:rsidR="00AC2E82" w:rsidRPr="00AC2E82">
      <w:rPr>
        <w:rFonts w:ascii="Calibri" w:hAnsi="Calibri" w:cs="Calibri"/>
        <w:spacing w:val="-4"/>
        <w:sz w:val="20"/>
        <w:szCs w:val="20"/>
      </w:rPr>
      <w:t xml:space="preserve"> </w:t>
    </w:r>
    <w:r w:rsidR="00290960">
      <w:rPr>
        <w:rFonts w:ascii="Calibri" w:hAnsi="Calibri" w:cs="Calibri"/>
        <w:spacing w:val="-4"/>
        <w:sz w:val="20"/>
        <w:szCs w:val="20"/>
      </w:rPr>
      <w:t>1</w:t>
    </w:r>
    <w:r w:rsidR="00B35DAD">
      <w:rPr>
        <w:rFonts w:ascii="Calibri" w:hAnsi="Calibri" w:cs="Calibri"/>
        <w:spacing w:val="-4"/>
        <w:sz w:val="20"/>
        <w:szCs w:val="20"/>
      </w:rPr>
      <w:t>7</w:t>
    </w:r>
    <w:r w:rsidR="00AC2E82" w:rsidRPr="00AC2E82">
      <w:rPr>
        <w:rFonts w:ascii="Calibri" w:hAnsi="Calibri" w:cs="Calibri"/>
        <w:spacing w:val="-4"/>
        <w:sz w:val="20"/>
        <w:szCs w:val="20"/>
      </w:rPr>
      <w:t>.</w:t>
    </w:r>
    <w:r w:rsidR="00290960">
      <w:rPr>
        <w:rFonts w:ascii="Calibri" w:hAnsi="Calibri" w:cs="Calibri"/>
        <w:spacing w:val="-4"/>
        <w:sz w:val="20"/>
        <w:szCs w:val="20"/>
      </w:rPr>
      <w:t>6</w:t>
    </w:r>
    <w:r w:rsidR="00AC2E82" w:rsidRPr="00AC2E82">
      <w:rPr>
        <w:rFonts w:ascii="Calibri" w:hAnsi="Calibri" w:cs="Calibri"/>
        <w:spacing w:val="-4"/>
        <w:sz w:val="20"/>
        <w:szCs w:val="20"/>
      </w:rPr>
      <w:t>.20</w:t>
    </w:r>
    <w:r w:rsidR="00290960">
      <w:rPr>
        <w:rFonts w:ascii="Calibri" w:hAnsi="Calibri" w:cs="Calibri"/>
        <w:spacing w:val="-4"/>
        <w:sz w:val="20"/>
        <w:szCs w:val="20"/>
      </w:rPr>
      <w:t>2</w:t>
    </w:r>
    <w:r w:rsidR="00E53F86">
      <w:rPr>
        <w:rFonts w:ascii="Calibri" w:hAnsi="Calibri" w:cs="Calibri"/>
        <w:spacing w:val="-4"/>
        <w:sz w:val="20"/>
        <w:szCs w:val="20"/>
      </w:rPr>
      <w:t>1</w:t>
    </w:r>
    <w:r w:rsidRPr="00AC2E82">
      <w:rPr>
        <w:rFonts w:ascii="Calibri" w:hAnsi="Calibri" w:cs="Calibri"/>
        <w:spacing w:val="-4"/>
        <w:sz w:val="20"/>
        <w:szCs w:val="20"/>
      </w:rPr>
      <w:t>.</w:t>
    </w:r>
    <w:r w:rsidR="00AC2E82" w:rsidRPr="00AC2E82">
      <w:rPr>
        <w:rFonts w:ascii="Calibri" w:hAnsi="Calibri" w:cs="Calibri"/>
        <w:spacing w:val="-4"/>
        <w:sz w:val="20"/>
        <w:szCs w:val="20"/>
      </w:rPr>
      <w:tab/>
    </w:r>
    <w:r w:rsidR="00AC2E82" w:rsidRPr="00AC2E82">
      <w:rPr>
        <w:rFonts w:ascii="Calibri" w:hAnsi="Calibri" w:cs="Calibri"/>
        <w:spacing w:val="-4"/>
        <w:sz w:val="20"/>
        <w:szCs w:val="20"/>
      </w:rPr>
      <w:fldChar w:fldCharType="begin"/>
    </w:r>
    <w:r w:rsidR="00AC2E82" w:rsidRPr="00AC2E82">
      <w:rPr>
        <w:rFonts w:ascii="Calibri" w:hAnsi="Calibri" w:cs="Calibri"/>
        <w:spacing w:val="-4"/>
        <w:sz w:val="20"/>
        <w:szCs w:val="20"/>
      </w:rPr>
      <w:instrText xml:space="preserve"> PAGE   \* MERGEFORMAT </w:instrText>
    </w:r>
    <w:r w:rsidR="00AC2E82" w:rsidRPr="00AC2E82">
      <w:rPr>
        <w:rFonts w:ascii="Calibri" w:hAnsi="Calibri" w:cs="Calibri"/>
        <w:spacing w:val="-4"/>
        <w:sz w:val="20"/>
        <w:szCs w:val="20"/>
      </w:rPr>
      <w:fldChar w:fldCharType="separate"/>
    </w:r>
    <w:r w:rsidR="00AC2E82" w:rsidRPr="00AC2E82">
      <w:rPr>
        <w:rFonts w:ascii="Calibri" w:hAnsi="Calibri" w:cs="Calibri"/>
        <w:noProof/>
        <w:spacing w:val="-4"/>
        <w:sz w:val="20"/>
        <w:szCs w:val="20"/>
      </w:rPr>
      <w:t>1</w:t>
    </w:r>
    <w:r w:rsidR="00AC2E82" w:rsidRPr="00AC2E82">
      <w:rPr>
        <w:rFonts w:ascii="Calibri" w:hAnsi="Calibri" w:cs="Calibri"/>
        <w:noProof/>
        <w:spacing w:val="-4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89EAD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6A51CE"/>
    <w:multiLevelType w:val="hybridMultilevel"/>
    <w:tmpl w:val="0256E37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B26DE"/>
    <w:multiLevelType w:val="hybridMultilevel"/>
    <w:tmpl w:val="A5E25F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85DAF"/>
    <w:multiLevelType w:val="hybridMultilevel"/>
    <w:tmpl w:val="AA144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6341A"/>
    <w:multiLevelType w:val="hybridMultilevel"/>
    <w:tmpl w:val="FD566B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87F3B"/>
    <w:multiLevelType w:val="hybridMultilevel"/>
    <w:tmpl w:val="A36A996C"/>
    <w:lvl w:ilvl="0" w:tplc="8CB8F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415C6"/>
    <w:multiLevelType w:val="hybridMultilevel"/>
    <w:tmpl w:val="E8AEED32"/>
    <w:lvl w:ilvl="0" w:tplc="65607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16D7C"/>
    <w:multiLevelType w:val="hybridMultilevel"/>
    <w:tmpl w:val="DA1CF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EB0AB7"/>
    <w:multiLevelType w:val="hybridMultilevel"/>
    <w:tmpl w:val="91E6B8E0"/>
    <w:lvl w:ilvl="0" w:tplc="8CB8F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161C2"/>
    <w:multiLevelType w:val="hybridMultilevel"/>
    <w:tmpl w:val="3AA89A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66114"/>
    <w:multiLevelType w:val="hybridMultilevel"/>
    <w:tmpl w:val="55E6E010"/>
    <w:lvl w:ilvl="0" w:tplc="B144F72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PA 5th&lt;/Style&gt;&lt;LeftDelim&gt;{&lt;/LeftDelim&gt;&lt;RightDelim&gt;}&lt;/RightDelim&gt;&lt;FontName&gt;Myriad Pro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ain library 2.enl&lt;/item&gt;&lt;/Libraries&gt;&lt;/ENLibraries&gt;"/>
  </w:docVars>
  <w:rsids>
    <w:rsidRoot w:val="00C9062B"/>
    <w:rsid w:val="0000104C"/>
    <w:rsid w:val="00001531"/>
    <w:rsid w:val="0000273F"/>
    <w:rsid w:val="00003438"/>
    <w:rsid w:val="000039FB"/>
    <w:rsid w:val="00004751"/>
    <w:rsid w:val="00005E02"/>
    <w:rsid w:val="00007955"/>
    <w:rsid w:val="000106CC"/>
    <w:rsid w:val="00010AF2"/>
    <w:rsid w:val="00011109"/>
    <w:rsid w:val="000133E2"/>
    <w:rsid w:val="000143B4"/>
    <w:rsid w:val="000143D3"/>
    <w:rsid w:val="0001449B"/>
    <w:rsid w:val="00014A67"/>
    <w:rsid w:val="00015FDF"/>
    <w:rsid w:val="000174B1"/>
    <w:rsid w:val="000204A7"/>
    <w:rsid w:val="00020778"/>
    <w:rsid w:val="00020D42"/>
    <w:rsid w:val="0002101B"/>
    <w:rsid w:val="000212D6"/>
    <w:rsid w:val="00022489"/>
    <w:rsid w:val="00022490"/>
    <w:rsid w:val="000226FB"/>
    <w:rsid w:val="0002276B"/>
    <w:rsid w:val="000236F1"/>
    <w:rsid w:val="00023923"/>
    <w:rsid w:val="00025954"/>
    <w:rsid w:val="00027609"/>
    <w:rsid w:val="00030589"/>
    <w:rsid w:val="00032939"/>
    <w:rsid w:val="000336D0"/>
    <w:rsid w:val="00033E5C"/>
    <w:rsid w:val="00034416"/>
    <w:rsid w:val="00034742"/>
    <w:rsid w:val="000348B9"/>
    <w:rsid w:val="0003588A"/>
    <w:rsid w:val="00035AB0"/>
    <w:rsid w:val="00035DB5"/>
    <w:rsid w:val="000372A7"/>
    <w:rsid w:val="00040157"/>
    <w:rsid w:val="000401A3"/>
    <w:rsid w:val="00041C4F"/>
    <w:rsid w:val="0004310C"/>
    <w:rsid w:val="00043CEC"/>
    <w:rsid w:val="0004459C"/>
    <w:rsid w:val="000445D5"/>
    <w:rsid w:val="00044893"/>
    <w:rsid w:val="00044C9B"/>
    <w:rsid w:val="00045626"/>
    <w:rsid w:val="00045B7B"/>
    <w:rsid w:val="000467D3"/>
    <w:rsid w:val="0005126F"/>
    <w:rsid w:val="0005166A"/>
    <w:rsid w:val="000516E2"/>
    <w:rsid w:val="000525E4"/>
    <w:rsid w:val="00052BBE"/>
    <w:rsid w:val="0005350A"/>
    <w:rsid w:val="00054873"/>
    <w:rsid w:val="00054BA8"/>
    <w:rsid w:val="00055DDF"/>
    <w:rsid w:val="0005636C"/>
    <w:rsid w:val="000602EF"/>
    <w:rsid w:val="000608E9"/>
    <w:rsid w:val="00061D0D"/>
    <w:rsid w:val="00063160"/>
    <w:rsid w:val="00063D2C"/>
    <w:rsid w:val="0006541B"/>
    <w:rsid w:val="000658A5"/>
    <w:rsid w:val="000658DF"/>
    <w:rsid w:val="00070725"/>
    <w:rsid w:val="000715C7"/>
    <w:rsid w:val="00072365"/>
    <w:rsid w:val="000725C7"/>
    <w:rsid w:val="00072965"/>
    <w:rsid w:val="00073394"/>
    <w:rsid w:val="00074D4D"/>
    <w:rsid w:val="00074EE2"/>
    <w:rsid w:val="000751B9"/>
    <w:rsid w:val="0007585F"/>
    <w:rsid w:val="00076520"/>
    <w:rsid w:val="0007695F"/>
    <w:rsid w:val="0007781A"/>
    <w:rsid w:val="00077922"/>
    <w:rsid w:val="0008065A"/>
    <w:rsid w:val="00080733"/>
    <w:rsid w:val="00081135"/>
    <w:rsid w:val="0008225E"/>
    <w:rsid w:val="00082471"/>
    <w:rsid w:val="00082870"/>
    <w:rsid w:val="00082B75"/>
    <w:rsid w:val="00082FF2"/>
    <w:rsid w:val="000845E1"/>
    <w:rsid w:val="000845E8"/>
    <w:rsid w:val="00084A0A"/>
    <w:rsid w:val="00084BC8"/>
    <w:rsid w:val="00084E31"/>
    <w:rsid w:val="000850A3"/>
    <w:rsid w:val="0008523C"/>
    <w:rsid w:val="000857B0"/>
    <w:rsid w:val="00086138"/>
    <w:rsid w:val="00086ECA"/>
    <w:rsid w:val="0008703F"/>
    <w:rsid w:val="00090074"/>
    <w:rsid w:val="000900B9"/>
    <w:rsid w:val="0009034A"/>
    <w:rsid w:val="0009081A"/>
    <w:rsid w:val="00090BD6"/>
    <w:rsid w:val="00090FCE"/>
    <w:rsid w:val="00091880"/>
    <w:rsid w:val="000923E0"/>
    <w:rsid w:val="00092A22"/>
    <w:rsid w:val="00092D7F"/>
    <w:rsid w:val="00093658"/>
    <w:rsid w:val="000945E1"/>
    <w:rsid w:val="00096716"/>
    <w:rsid w:val="00096A11"/>
    <w:rsid w:val="00096F80"/>
    <w:rsid w:val="00097413"/>
    <w:rsid w:val="00097B63"/>
    <w:rsid w:val="000A0916"/>
    <w:rsid w:val="000A1DAB"/>
    <w:rsid w:val="000A28C6"/>
    <w:rsid w:val="000A38F1"/>
    <w:rsid w:val="000A3CB5"/>
    <w:rsid w:val="000A3D11"/>
    <w:rsid w:val="000A4119"/>
    <w:rsid w:val="000A512F"/>
    <w:rsid w:val="000A5309"/>
    <w:rsid w:val="000A541E"/>
    <w:rsid w:val="000A5DC5"/>
    <w:rsid w:val="000A5E79"/>
    <w:rsid w:val="000A6A6A"/>
    <w:rsid w:val="000A6D84"/>
    <w:rsid w:val="000B32DC"/>
    <w:rsid w:val="000B398B"/>
    <w:rsid w:val="000B43C7"/>
    <w:rsid w:val="000B45F1"/>
    <w:rsid w:val="000B461C"/>
    <w:rsid w:val="000B51E0"/>
    <w:rsid w:val="000B5E51"/>
    <w:rsid w:val="000B6453"/>
    <w:rsid w:val="000B67A5"/>
    <w:rsid w:val="000B7EE3"/>
    <w:rsid w:val="000B7F42"/>
    <w:rsid w:val="000C2F77"/>
    <w:rsid w:val="000C3313"/>
    <w:rsid w:val="000C37DD"/>
    <w:rsid w:val="000C519A"/>
    <w:rsid w:val="000C7451"/>
    <w:rsid w:val="000D01F3"/>
    <w:rsid w:val="000D0F1D"/>
    <w:rsid w:val="000D2EB4"/>
    <w:rsid w:val="000D355D"/>
    <w:rsid w:val="000D37C7"/>
    <w:rsid w:val="000D38BC"/>
    <w:rsid w:val="000D56EC"/>
    <w:rsid w:val="000D5CE7"/>
    <w:rsid w:val="000E049D"/>
    <w:rsid w:val="000E04B1"/>
    <w:rsid w:val="000E04E6"/>
    <w:rsid w:val="000E2705"/>
    <w:rsid w:val="000E3162"/>
    <w:rsid w:val="000E351E"/>
    <w:rsid w:val="000E359E"/>
    <w:rsid w:val="000E4F0E"/>
    <w:rsid w:val="000E56D2"/>
    <w:rsid w:val="000E6724"/>
    <w:rsid w:val="000E7939"/>
    <w:rsid w:val="000F113C"/>
    <w:rsid w:val="000F1240"/>
    <w:rsid w:val="000F1CDD"/>
    <w:rsid w:val="000F3028"/>
    <w:rsid w:val="000F4274"/>
    <w:rsid w:val="000F4A46"/>
    <w:rsid w:val="000F5274"/>
    <w:rsid w:val="000F58D7"/>
    <w:rsid w:val="000F70B0"/>
    <w:rsid w:val="00100288"/>
    <w:rsid w:val="00100A5D"/>
    <w:rsid w:val="0010137C"/>
    <w:rsid w:val="001017B0"/>
    <w:rsid w:val="0010191A"/>
    <w:rsid w:val="001039B7"/>
    <w:rsid w:val="00103E75"/>
    <w:rsid w:val="001057EB"/>
    <w:rsid w:val="00105B8F"/>
    <w:rsid w:val="00107257"/>
    <w:rsid w:val="00112046"/>
    <w:rsid w:val="0011385E"/>
    <w:rsid w:val="00113895"/>
    <w:rsid w:val="001142E8"/>
    <w:rsid w:val="00114837"/>
    <w:rsid w:val="00115262"/>
    <w:rsid w:val="00115849"/>
    <w:rsid w:val="00116977"/>
    <w:rsid w:val="00120990"/>
    <w:rsid w:val="00120BBB"/>
    <w:rsid w:val="001234CE"/>
    <w:rsid w:val="00123875"/>
    <w:rsid w:val="00125BA4"/>
    <w:rsid w:val="001260C4"/>
    <w:rsid w:val="00126296"/>
    <w:rsid w:val="001269B3"/>
    <w:rsid w:val="00126EB7"/>
    <w:rsid w:val="00127D50"/>
    <w:rsid w:val="00130A41"/>
    <w:rsid w:val="00130C44"/>
    <w:rsid w:val="00132EE0"/>
    <w:rsid w:val="00133FDC"/>
    <w:rsid w:val="0013520F"/>
    <w:rsid w:val="0013750B"/>
    <w:rsid w:val="001376DD"/>
    <w:rsid w:val="001416C2"/>
    <w:rsid w:val="001425E5"/>
    <w:rsid w:val="0014399E"/>
    <w:rsid w:val="00143E7B"/>
    <w:rsid w:val="00144C81"/>
    <w:rsid w:val="00144F6B"/>
    <w:rsid w:val="00145964"/>
    <w:rsid w:val="00145C8B"/>
    <w:rsid w:val="00146E2D"/>
    <w:rsid w:val="00146FD9"/>
    <w:rsid w:val="001513D0"/>
    <w:rsid w:val="0015159C"/>
    <w:rsid w:val="001516DC"/>
    <w:rsid w:val="0015197F"/>
    <w:rsid w:val="00152F3D"/>
    <w:rsid w:val="00153706"/>
    <w:rsid w:val="00154A44"/>
    <w:rsid w:val="00154BBF"/>
    <w:rsid w:val="00156A38"/>
    <w:rsid w:val="00156A78"/>
    <w:rsid w:val="001573EF"/>
    <w:rsid w:val="0015787D"/>
    <w:rsid w:val="00157FFD"/>
    <w:rsid w:val="001628AD"/>
    <w:rsid w:val="0016388D"/>
    <w:rsid w:val="0016598E"/>
    <w:rsid w:val="00171721"/>
    <w:rsid w:val="00171D0B"/>
    <w:rsid w:val="001722B1"/>
    <w:rsid w:val="001760DC"/>
    <w:rsid w:val="00180273"/>
    <w:rsid w:val="00181F95"/>
    <w:rsid w:val="001823A7"/>
    <w:rsid w:val="00183B49"/>
    <w:rsid w:val="0018618F"/>
    <w:rsid w:val="00186202"/>
    <w:rsid w:val="001866AF"/>
    <w:rsid w:val="00186BB0"/>
    <w:rsid w:val="00187A07"/>
    <w:rsid w:val="00187AD7"/>
    <w:rsid w:val="00187BC3"/>
    <w:rsid w:val="0019058B"/>
    <w:rsid w:val="001908CA"/>
    <w:rsid w:val="00190B94"/>
    <w:rsid w:val="00190FB9"/>
    <w:rsid w:val="0019191E"/>
    <w:rsid w:val="00191ABC"/>
    <w:rsid w:val="00192354"/>
    <w:rsid w:val="00192F37"/>
    <w:rsid w:val="00193D03"/>
    <w:rsid w:val="001948FA"/>
    <w:rsid w:val="00195FAF"/>
    <w:rsid w:val="00196436"/>
    <w:rsid w:val="001968A3"/>
    <w:rsid w:val="00196B1D"/>
    <w:rsid w:val="001970A7"/>
    <w:rsid w:val="001A253A"/>
    <w:rsid w:val="001A49BA"/>
    <w:rsid w:val="001A4FC4"/>
    <w:rsid w:val="001A58CE"/>
    <w:rsid w:val="001A6EEF"/>
    <w:rsid w:val="001B01BC"/>
    <w:rsid w:val="001B15BE"/>
    <w:rsid w:val="001B2A91"/>
    <w:rsid w:val="001B37C0"/>
    <w:rsid w:val="001B53B7"/>
    <w:rsid w:val="001B57E1"/>
    <w:rsid w:val="001B5AF6"/>
    <w:rsid w:val="001B6812"/>
    <w:rsid w:val="001B778D"/>
    <w:rsid w:val="001B79E3"/>
    <w:rsid w:val="001C07D9"/>
    <w:rsid w:val="001C0938"/>
    <w:rsid w:val="001C1457"/>
    <w:rsid w:val="001C1CEA"/>
    <w:rsid w:val="001C1E39"/>
    <w:rsid w:val="001C347F"/>
    <w:rsid w:val="001C3594"/>
    <w:rsid w:val="001C5A5F"/>
    <w:rsid w:val="001C5FF1"/>
    <w:rsid w:val="001C6092"/>
    <w:rsid w:val="001C65DA"/>
    <w:rsid w:val="001C6934"/>
    <w:rsid w:val="001C7022"/>
    <w:rsid w:val="001C782E"/>
    <w:rsid w:val="001C78B3"/>
    <w:rsid w:val="001C7B84"/>
    <w:rsid w:val="001D04E7"/>
    <w:rsid w:val="001D07B3"/>
    <w:rsid w:val="001D0E8F"/>
    <w:rsid w:val="001D19BA"/>
    <w:rsid w:val="001D42B8"/>
    <w:rsid w:val="001D4CF7"/>
    <w:rsid w:val="001D7963"/>
    <w:rsid w:val="001E0296"/>
    <w:rsid w:val="001E0473"/>
    <w:rsid w:val="001E0B44"/>
    <w:rsid w:val="001E12AF"/>
    <w:rsid w:val="001E15F3"/>
    <w:rsid w:val="001E2238"/>
    <w:rsid w:val="001E2D9A"/>
    <w:rsid w:val="001E3C9C"/>
    <w:rsid w:val="001E4994"/>
    <w:rsid w:val="001E52E8"/>
    <w:rsid w:val="001E7CA1"/>
    <w:rsid w:val="001F02BE"/>
    <w:rsid w:val="001F161C"/>
    <w:rsid w:val="001F1863"/>
    <w:rsid w:val="001F341D"/>
    <w:rsid w:val="001F6DC4"/>
    <w:rsid w:val="0020029A"/>
    <w:rsid w:val="002005D8"/>
    <w:rsid w:val="00200B46"/>
    <w:rsid w:val="00200CB9"/>
    <w:rsid w:val="00200D9D"/>
    <w:rsid w:val="002011D6"/>
    <w:rsid w:val="00202B1A"/>
    <w:rsid w:val="00204F5D"/>
    <w:rsid w:val="002051C0"/>
    <w:rsid w:val="002055D7"/>
    <w:rsid w:val="002063C5"/>
    <w:rsid w:val="00206AA7"/>
    <w:rsid w:val="002074B9"/>
    <w:rsid w:val="00207882"/>
    <w:rsid w:val="00207BFF"/>
    <w:rsid w:val="00210572"/>
    <w:rsid w:val="002105D6"/>
    <w:rsid w:val="00210742"/>
    <w:rsid w:val="00210B1E"/>
    <w:rsid w:val="00210E50"/>
    <w:rsid w:val="002114C5"/>
    <w:rsid w:val="00212005"/>
    <w:rsid w:val="00213532"/>
    <w:rsid w:val="0021484B"/>
    <w:rsid w:val="00215814"/>
    <w:rsid w:val="00215BFE"/>
    <w:rsid w:val="00215EB8"/>
    <w:rsid w:val="00215FD7"/>
    <w:rsid w:val="00215FFE"/>
    <w:rsid w:val="00216359"/>
    <w:rsid w:val="002163A9"/>
    <w:rsid w:val="002163DA"/>
    <w:rsid w:val="00216DAE"/>
    <w:rsid w:val="00217016"/>
    <w:rsid w:val="00221686"/>
    <w:rsid w:val="00221843"/>
    <w:rsid w:val="002218EA"/>
    <w:rsid w:val="00222314"/>
    <w:rsid w:val="002229C0"/>
    <w:rsid w:val="00223519"/>
    <w:rsid w:val="00224021"/>
    <w:rsid w:val="00224192"/>
    <w:rsid w:val="00224619"/>
    <w:rsid w:val="00225DBE"/>
    <w:rsid w:val="00227F58"/>
    <w:rsid w:val="002304E7"/>
    <w:rsid w:val="0023075D"/>
    <w:rsid w:val="0023097A"/>
    <w:rsid w:val="00230E51"/>
    <w:rsid w:val="002316D9"/>
    <w:rsid w:val="00232291"/>
    <w:rsid w:val="002331C8"/>
    <w:rsid w:val="002356B4"/>
    <w:rsid w:val="00235F61"/>
    <w:rsid w:val="002365C7"/>
    <w:rsid w:val="00236746"/>
    <w:rsid w:val="00236EE1"/>
    <w:rsid w:val="00237D62"/>
    <w:rsid w:val="0024011F"/>
    <w:rsid w:val="00240875"/>
    <w:rsid w:val="00241328"/>
    <w:rsid w:val="00241E21"/>
    <w:rsid w:val="002422DD"/>
    <w:rsid w:val="00244A86"/>
    <w:rsid w:val="00244E8F"/>
    <w:rsid w:val="00245436"/>
    <w:rsid w:val="00245A73"/>
    <w:rsid w:val="00245D94"/>
    <w:rsid w:val="00245DF3"/>
    <w:rsid w:val="00247B2E"/>
    <w:rsid w:val="002511A5"/>
    <w:rsid w:val="00251868"/>
    <w:rsid w:val="00252656"/>
    <w:rsid w:val="00252861"/>
    <w:rsid w:val="002532E2"/>
    <w:rsid w:val="00253AE9"/>
    <w:rsid w:val="002557F7"/>
    <w:rsid w:val="00255BAB"/>
    <w:rsid w:val="00255BEE"/>
    <w:rsid w:val="00256BAC"/>
    <w:rsid w:val="00260193"/>
    <w:rsid w:val="00260B31"/>
    <w:rsid w:val="0026177B"/>
    <w:rsid w:val="00262E59"/>
    <w:rsid w:val="002634B3"/>
    <w:rsid w:val="00265066"/>
    <w:rsid w:val="002656C3"/>
    <w:rsid w:val="00265C0D"/>
    <w:rsid w:val="002660E9"/>
    <w:rsid w:val="002662CC"/>
    <w:rsid w:val="00266830"/>
    <w:rsid w:val="00266B82"/>
    <w:rsid w:val="002673C4"/>
    <w:rsid w:val="002717E0"/>
    <w:rsid w:val="00271961"/>
    <w:rsid w:val="00272324"/>
    <w:rsid w:val="00272635"/>
    <w:rsid w:val="00272935"/>
    <w:rsid w:val="00272E88"/>
    <w:rsid w:val="00274A95"/>
    <w:rsid w:val="00280153"/>
    <w:rsid w:val="0028070A"/>
    <w:rsid w:val="00281BA9"/>
    <w:rsid w:val="002828D7"/>
    <w:rsid w:val="0028319D"/>
    <w:rsid w:val="002837A3"/>
    <w:rsid w:val="00283B88"/>
    <w:rsid w:val="0028472E"/>
    <w:rsid w:val="00285252"/>
    <w:rsid w:val="00285A47"/>
    <w:rsid w:val="00285E50"/>
    <w:rsid w:val="00286946"/>
    <w:rsid w:val="00286C30"/>
    <w:rsid w:val="00290434"/>
    <w:rsid w:val="00290960"/>
    <w:rsid w:val="0029113D"/>
    <w:rsid w:val="00291BFA"/>
    <w:rsid w:val="00291C18"/>
    <w:rsid w:val="00292BD6"/>
    <w:rsid w:val="00292E20"/>
    <w:rsid w:val="00293BB3"/>
    <w:rsid w:val="002944E9"/>
    <w:rsid w:val="0029533C"/>
    <w:rsid w:val="00295F6E"/>
    <w:rsid w:val="00296997"/>
    <w:rsid w:val="002974BB"/>
    <w:rsid w:val="00297E6A"/>
    <w:rsid w:val="002A015D"/>
    <w:rsid w:val="002A025A"/>
    <w:rsid w:val="002A3EBF"/>
    <w:rsid w:val="002A42CC"/>
    <w:rsid w:val="002A4539"/>
    <w:rsid w:val="002A4675"/>
    <w:rsid w:val="002A4C9D"/>
    <w:rsid w:val="002A4DEB"/>
    <w:rsid w:val="002A5208"/>
    <w:rsid w:val="002A52D9"/>
    <w:rsid w:val="002A6441"/>
    <w:rsid w:val="002A6A04"/>
    <w:rsid w:val="002A6C4A"/>
    <w:rsid w:val="002A6E55"/>
    <w:rsid w:val="002A7098"/>
    <w:rsid w:val="002A70F6"/>
    <w:rsid w:val="002B097E"/>
    <w:rsid w:val="002B30DD"/>
    <w:rsid w:val="002B46C1"/>
    <w:rsid w:val="002B4B47"/>
    <w:rsid w:val="002B569B"/>
    <w:rsid w:val="002B5F8D"/>
    <w:rsid w:val="002B6318"/>
    <w:rsid w:val="002B6B15"/>
    <w:rsid w:val="002B6B8E"/>
    <w:rsid w:val="002B6DC2"/>
    <w:rsid w:val="002C081F"/>
    <w:rsid w:val="002C088A"/>
    <w:rsid w:val="002C0D0B"/>
    <w:rsid w:val="002C1162"/>
    <w:rsid w:val="002C2E41"/>
    <w:rsid w:val="002C45C9"/>
    <w:rsid w:val="002C4796"/>
    <w:rsid w:val="002C55A1"/>
    <w:rsid w:val="002C6447"/>
    <w:rsid w:val="002C6C43"/>
    <w:rsid w:val="002C70E9"/>
    <w:rsid w:val="002C7A41"/>
    <w:rsid w:val="002D014D"/>
    <w:rsid w:val="002D0C9C"/>
    <w:rsid w:val="002D0DFD"/>
    <w:rsid w:val="002D155F"/>
    <w:rsid w:val="002D48B4"/>
    <w:rsid w:val="002D4F96"/>
    <w:rsid w:val="002D65B4"/>
    <w:rsid w:val="002D66F1"/>
    <w:rsid w:val="002D7AB3"/>
    <w:rsid w:val="002E05A1"/>
    <w:rsid w:val="002E0BDD"/>
    <w:rsid w:val="002E0D05"/>
    <w:rsid w:val="002E3725"/>
    <w:rsid w:val="002E4443"/>
    <w:rsid w:val="002E5AC3"/>
    <w:rsid w:val="002E639E"/>
    <w:rsid w:val="002E6529"/>
    <w:rsid w:val="002E66D1"/>
    <w:rsid w:val="002E6985"/>
    <w:rsid w:val="002E6AEF"/>
    <w:rsid w:val="002F0EF4"/>
    <w:rsid w:val="002F15A5"/>
    <w:rsid w:val="002F190A"/>
    <w:rsid w:val="002F2430"/>
    <w:rsid w:val="002F2AEF"/>
    <w:rsid w:val="002F2B23"/>
    <w:rsid w:val="002F2B34"/>
    <w:rsid w:val="002F2B6F"/>
    <w:rsid w:val="002F2E0F"/>
    <w:rsid w:val="002F32DC"/>
    <w:rsid w:val="002F380D"/>
    <w:rsid w:val="002F38AA"/>
    <w:rsid w:val="002F505A"/>
    <w:rsid w:val="002F573F"/>
    <w:rsid w:val="002F6D14"/>
    <w:rsid w:val="002F7B95"/>
    <w:rsid w:val="00300DDD"/>
    <w:rsid w:val="003036AB"/>
    <w:rsid w:val="0030480E"/>
    <w:rsid w:val="003100B1"/>
    <w:rsid w:val="003100D1"/>
    <w:rsid w:val="003119D2"/>
    <w:rsid w:val="00311AE9"/>
    <w:rsid w:val="00312236"/>
    <w:rsid w:val="00313A7C"/>
    <w:rsid w:val="00313E80"/>
    <w:rsid w:val="003143B5"/>
    <w:rsid w:val="00315739"/>
    <w:rsid w:val="00316940"/>
    <w:rsid w:val="00316B4C"/>
    <w:rsid w:val="00317DA9"/>
    <w:rsid w:val="00320C67"/>
    <w:rsid w:val="00321078"/>
    <w:rsid w:val="003216F8"/>
    <w:rsid w:val="0032179A"/>
    <w:rsid w:val="0032273A"/>
    <w:rsid w:val="00322E44"/>
    <w:rsid w:val="0032371B"/>
    <w:rsid w:val="003243D7"/>
    <w:rsid w:val="003253A6"/>
    <w:rsid w:val="003266E6"/>
    <w:rsid w:val="0033069E"/>
    <w:rsid w:val="0033156A"/>
    <w:rsid w:val="003317E9"/>
    <w:rsid w:val="00331E6D"/>
    <w:rsid w:val="00332F9D"/>
    <w:rsid w:val="0033394A"/>
    <w:rsid w:val="0033593E"/>
    <w:rsid w:val="00336A34"/>
    <w:rsid w:val="00337F88"/>
    <w:rsid w:val="00340A57"/>
    <w:rsid w:val="0034369F"/>
    <w:rsid w:val="00343BBD"/>
    <w:rsid w:val="00343E80"/>
    <w:rsid w:val="003442EE"/>
    <w:rsid w:val="003447FA"/>
    <w:rsid w:val="0034557A"/>
    <w:rsid w:val="00346F90"/>
    <w:rsid w:val="00347E61"/>
    <w:rsid w:val="003506FE"/>
    <w:rsid w:val="00350C29"/>
    <w:rsid w:val="003518D4"/>
    <w:rsid w:val="00351BA7"/>
    <w:rsid w:val="003541FF"/>
    <w:rsid w:val="0035482C"/>
    <w:rsid w:val="003555FB"/>
    <w:rsid w:val="003561C6"/>
    <w:rsid w:val="003572CC"/>
    <w:rsid w:val="00360E8A"/>
    <w:rsid w:val="0036182F"/>
    <w:rsid w:val="00361A21"/>
    <w:rsid w:val="00361C2D"/>
    <w:rsid w:val="00362530"/>
    <w:rsid w:val="00364192"/>
    <w:rsid w:val="00364510"/>
    <w:rsid w:val="0036470B"/>
    <w:rsid w:val="00364DED"/>
    <w:rsid w:val="00365007"/>
    <w:rsid w:val="00365E37"/>
    <w:rsid w:val="00366259"/>
    <w:rsid w:val="00367577"/>
    <w:rsid w:val="00370401"/>
    <w:rsid w:val="003714D2"/>
    <w:rsid w:val="003721A3"/>
    <w:rsid w:val="00372CB6"/>
    <w:rsid w:val="00373231"/>
    <w:rsid w:val="0037397D"/>
    <w:rsid w:val="00374503"/>
    <w:rsid w:val="003745A4"/>
    <w:rsid w:val="0037467E"/>
    <w:rsid w:val="003746D8"/>
    <w:rsid w:val="00374A91"/>
    <w:rsid w:val="00374F8D"/>
    <w:rsid w:val="003816C2"/>
    <w:rsid w:val="0038457E"/>
    <w:rsid w:val="00385CE4"/>
    <w:rsid w:val="003863CE"/>
    <w:rsid w:val="00390444"/>
    <w:rsid w:val="00390657"/>
    <w:rsid w:val="00391910"/>
    <w:rsid w:val="003923AE"/>
    <w:rsid w:val="00392EAB"/>
    <w:rsid w:val="003933FE"/>
    <w:rsid w:val="003936AD"/>
    <w:rsid w:val="00393715"/>
    <w:rsid w:val="0039410C"/>
    <w:rsid w:val="00396670"/>
    <w:rsid w:val="003976D9"/>
    <w:rsid w:val="00397953"/>
    <w:rsid w:val="003979C6"/>
    <w:rsid w:val="00397BDB"/>
    <w:rsid w:val="00397CB5"/>
    <w:rsid w:val="003A0607"/>
    <w:rsid w:val="003A0671"/>
    <w:rsid w:val="003A0A86"/>
    <w:rsid w:val="003A43AC"/>
    <w:rsid w:val="003A47E7"/>
    <w:rsid w:val="003A483C"/>
    <w:rsid w:val="003A4D85"/>
    <w:rsid w:val="003A51A4"/>
    <w:rsid w:val="003A595A"/>
    <w:rsid w:val="003A5C27"/>
    <w:rsid w:val="003A7391"/>
    <w:rsid w:val="003A7B8E"/>
    <w:rsid w:val="003B0218"/>
    <w:rsid w:val="003B123C"/>
    <w:rsid w:val="003B1C6E"/>
    <w:rsid w:val="003B2475"/>
    <w:rsid w:val="003B24ED"/>
    <w:rsid w:val="003B40F4"/>
    <w:rsid w:val="003B5A60"/>
    <w:rsid w:val="003B5E25"/>
    <w:rsid w:val="003B6600"/>
    <w:rsid w:val="003B6D34"/>
    <w:rsid w:val="003B6E35"/>
    <w:rsid w:val="003B7818"/>
    <w:rsid w:val="003C0512"/>
    <w:rsid w:val="003C0992"/>
    <w:rsid w:val="003C2799"/>
    <w:rsid w:val="003C32FE"/>
    <w:rsid w:val="003C39EC"/>
    <w:rsid w:val="003C3B37"/>
    <w:rsid w:val="003C5129"/>
    <w:rsid w:val="003C57FE"/>
    <w:rsid w:val="003C7443"/>
    <w:rsid w:val="003C7480"/>
    <w:rsid w:val="003C7A8B"/>
    <w:rsid w:val="003D026A"/>
    <w:rsid w:val="003D0655"/>
    <w:rsid w:val="003D0E56"/>
    <w:rsid w:val="003D276E"/>
    <w:rsid w:val="003D28AF"/>
    <w:rsid w:val="003D3003"/>
    <w:rsid w:val="003D3521"/>
    <w:rsid w:val="003D3B85"/>
    <w:rsid w:val="003D46DA"/>
    <w:rsid w:val="003D5834"/>
    <w:rsid w:val="003D6ADF"/>
    <w:rsid w:val="003D70FB"/>
    <w:rsid w:val="003E30D8"/>
    <w:rsid w:val="003E4637"/>
    <w:rsid w:val="003E4C10"/>
    <w:rsid w:val="003E5347"/>
    <w:rsid w:val="003E68D1"/>
    <w:rsid w:val="003E6F2F"/>
    <w:rsid w:val="003F17DA"/>
    <w:rsid w:val="003F1A84"/>
    <w:rsid w:val="003F211E"/>
    <w:rsid w:val="003F21B7"/>
    <w:rsid w:val="003F279A"/>
    <w:rsid w:val="003F5340"/>
    <w:rsid w:val="003F6268"/>
    <w:rsid w:val="003F6353"/>
    <w:rsid w:val="003F6443"/>
    <w:rsid w:val="003F7C22"/>
    <w:rsid w:val="00401D95"/>
    <w:rsid w:val="0040227B"/>
    <w:rsid w:val="00402852"/>
    <w:rsid w:val="00402C7B"/>
    <w:rsid w:val="00404A7C"/>
    <w:rsid w:val="00405405"/>
    <w:rsid w:val="00406246"/>
    <w:rsid w:val="00406626"/>
    <w:rsid w:val="00407751"/>
    <w:rsid w:val="00407D83"/>
    <w:rsid w:val="004103CC"/>
    <w:rsid w:val="004113C2"/>
    <w:rsid w:val="004116BD"/>
    <w:rsid w:val="0041202C"/>
    <w:rsid w:val="00414056"/>
    <w:rsid w:val="00415293"/>
    <w:rsid w:val="004157A0"/>
    <w:rsid w:val="004167DB"/>
    <w:rsid w:val="00416E25"/>
    <w:rsid w:val="00417828"/>
    <w:rsid w:val="0042053B"/>
    <w:rsid w:val="00421082"/>
    <w:rsid w:val="00421B36"/>
    <w:rsid w:val="004228CB"/>
    <w:rsid w:val="00422BD3"/>
    <w:rsid w:val="00422E82"/>
    <w:rsid w:val="0042371C"/>
    <w:rsid w:val="004243D8"/>
    <w:rsid w:val="00424CA5"/>
    <w:rsid w:val="00424E92"/>
    <w:rsid w:val="0042506E"/>
    <w:rsid w:val="004259BF"/>
    <w:rsid w:val="00425BE3"/>
    <w:rsid w:val="004275B3"/>
    <w:rsid w:val="00427F74"/>
    <w:rsid w:val="0043003F"/>
    <w:rsid w:val="004319C9"/>
    <w:rsid w:val="00431A52"/>
    <w:rsid w:val="00431E6E"/>
    <w:rsid w:val="00432676"/>
    <w:rsid w:val="00433C11"/>
    <w:rsid w:val="00435575"/>
    <w:rsid w:val="00436BF3"/>
    <w:rsid w:val="00436FF4"/>
    <w:rsid w:val="0043769C"/>
    <w:rsid w:val="004400C0"/>
    <w:rsid w:val="00440A63"/>
    <w:rsid w:val="00440FB2"/>
    <w:rsid w:val="00443822"/>
    <w:rsid w:val="00444240"/>
    <w:rsid w:val="004444F5"/>
    <w:rsid w:val="0044532E"/>
    <w:rsid w:val="00445CBC"/>
    <w:rsid w:val="0044631C"/>
    <w:rsid w:val="004469F1"/>
    <w:rsid w:val="004473AA"/>
    <w:rsid w:val="00447441"/>
    <w:rsid w:val="00447DEB"/>
    <w:rsid w:val="00453AA8"/>
    <w:rsid w:val="00454AB6"/>
    <w:rsid w:val="004553D4"/>
    <w:rsid w:val="0045574F"/>
    <w:rsid w:val="004564AA"/>
    <w:rsid w:val="00456C0C"/>
    <w:rsid w:val="004608BB"/>
    <w:rsid w:val="00460ABC"/>
    <w:rsid w:val="00460E5F"/>
    <w:rsid w:val="004615A7"/>
    <w:rsid w:val="004629C2"/>
    <w:rsid w:val="00464918"/>
    <w:rsid w:val="00464F60"/>
    <w:rsid w:val="00465286"/>
    <w:rsid w:val="004652A7"/>
    <w:rsid w:val="00465E48"/>
    <w:rsid w:val="004705FF"/>
    <w:rsid w:val="00470814"/>
    <w:rsid w:val="00470C00"/>
    <w:rsid w:val="004717D7"/>
    <w:rsid w:val="00472374"/>
    <w:rsid w:val="00472917"/>
    <w:rsid w:val="00472CA3"/>
    <w:rsid w:val="00472D00"/>
    <w:rsid w:val="00472D8F"/>
    <w:rsid w:val="004744BF"/>
    <w:rsid w:val="0047574C"/>
    <w:rsid w:val="00476F2C"/>
    <w:rsid w:val="00477D4B"/>
    <w:rsid w:val="00480252"/>
    <w:rsid w:val="00480869"/>
    <w:rsid w:val="00481569"/>
    <w:rsid w:val="00482553"/>
    <w:rsid w:val="00484C72"/>
    <w:rsid w:val="004862F4"/>
    <w:rsid w:val="0048695B"/>
    <w:rsid w:val="00487665"/>
    <w:rsid w:val="00490D07"/>
    <w:rsid w:val="0049119E"/>
    <w:rsid w:val="004912BF"/>
    <w:rsid w:val="0049231E"/>
    <w:rsid w:val="00492AF9"/>
    <w:rsid w:val="00492DBD"/>
    <w:rsid w:val="00493EFF"/>
    <w:rsid w:val="00494852"/>
    <w:rsid w:val="00496033"/>
    <w:rsid w:val="004962FC"/>
    <w:rsid w:val="00496562"/>
    <w:rsid w:val="004A1CA9"/>
    <w:rsid w:val="004A2A69"/>
    <w:rsid w:val="004A356D"/>
    <w:rsid w:val="004A38D7"/>
    <w:rsid w:val="004A3CCE"/>
    <w:rsid w:val="004A4BCD"/>
    <w:rsid w:val="004A5C1E"/>
    <w:rsid w:val="004A61A4"/>
    <w:rsid w:val="004A6485"/>
    <w:rsid w:val="004A7AC8"/>
    <w:rsid w:val="004B071D"/>
    <w:rsid w:val="004B0C72"/>
    <w:rsid w:val="004B0D08"/>
    <w:rsid w:val="004B1024"/>
    <w:rsid w:val="004B29F4"/>
    <w:rsid w:val="004B2DF7"/>
    <w:rsid w:val="004B35ED"/>
    <w:rsid w:val="004B499F"/>
    <w:rsid w:val="004B5345"/>
    <w:rsid w:val="004C0086"/>
    <w:rsid w:val="004C0C21"/>
    <w:rsid w:val="004C0CB6"/>
    <w:rsid w:val="004C158B"/>
    <w:rsid w:val="004C2F2D"/>
    <w:rsid w:val="004C324F"/>
    <w:rsid w:val="004C3522"/>
    <w:rsid w:val="004C423C"/>
    <w:rsid w:val="004C44DC"/>
    <w:rsid w:val="004C4DA3"/>
    <w:rsid w:val="004C6DFB"/>
    <w:rsid w:val="004C77FC"/>
    <w:rsid w:val="004C7D68"/>
    <w:rsid w:val="004C7E91"/>
    <w:rsid w:val="004D05FD"/>
    <w:rsid w:val="004D154F"/>
    <w:rsid w:val="004D2939"/>
    <w:rsid w:val="004D2AD3"/>
    <w:rsid w:val="004D370F"/>
    <w:rsid w:val="004D4F47"/>
    <w:rsid w:val="004D6677"/>
    <w:rsid w:val="004E0188"/>
    <w:rsid w:val="004E2D91"/>
    <w:rsid w:val="004E42D7"/>
    <w:rsid w:val="004E4AA2"/>
    <w:rsid w:val="004E6F8E"/>
    <w:rsid w:val="004E7E9A"/>
    <w:rsid w:val="004F1A55"/>
    <w:rsid w:val="004F1B1B"/>
    <w:rsid w:val="004F24A2"/>
    <w:rsid w:val="004F2712"/>
    <w:rsid w:val="004F2A39"/>
    <w:rsid w:val="004F2B72"/>
    <w:rsid w:val="004F3B17"/>
    <w:rsid w:val="004F43E6"/>
    <w:rsid w:val="004F502E"/>
    <w:rsid w:val="004F66D6"/>
    <w:rsid w:val="004F7E94"/>
    <w:rsid w:val="005000FD"/>
    <w:rsid w:val="00500182"/>
    <w:rsid w:val="00502319"/>
    <w:rsid w:val="00502971"/>
    <w:rsid w:val="00504419"/>
    <w:rsid w:val="005054CE"/>
    <w:rsid w:val="00505A27"/>
    <w:rsid w:val="005068D1"/>
    <w:rsid w:val="00506A11"/>
    <w:rsid w:val="00510683"/>
    <w:rsid w:val="00510DAF"/>
    <w:rsid w:val="00510DE0"/>
    <w:rsid w:val="00510E57"/>
    <w:rsid w:val="00511237"/>
    <w:rsid w:val="00511779"/>
    <w:rsid w:val="00511B28"/>
    <w:rsid w:val="00512A36"/>
    <w:rsid w:val="00512F4C"/>
    <w:rsid w:val="00513315"/>
    <w:rsid w:val="00513FB9"/>
    <w:rsid w:val="00515047"/>
    <w:rsid w:val="005151D5"/>
    <w:rsid w:val="005153FF"/>
    <w:rsid w:val="005155D7"/>
    <w:rsid w:val="005161F3"/>
    <w:rsid w:val="005176D2"/>
    <w:rsid w:val="00517D0A"/>
    <w:rsid w:val="00517FCF"/>
    <w:rsid w:val="005206CF"/>
    <w:rsid w:val="00524687"/>
    <w:rsid w:val="00526534"/>
    <w:rsid w:val="0052656C"/>
    <w:rsid w:val="005311D7"/>
    <w:rsid w:val="00531554"/>
    <w:rsid w:val="00531BDC"/>
    <w:rsid w:val="00532BAD"/>
    <w:rsid w:val="00533EFB"/>
    <w:rsid w:val="00534741"/>
    <w:rsid w:val="00534AA2"/>
    <w:rsid w:val="005359D9"/>
    <w:rsid w:val="00535FA4"/>
    <w:rsid w:val="0053603E"/>
    <w:rsid w:val="005367D7"/>
    <w:rsid w:val="00536898"/>
    <w:rsid w:val="00536B44"/>
    <w:rsid w:val="005404B5"/>
    <w:rsid w:val="00540557"/>
    <w:rsid w:val="00540DF2"/>
    <w:rsid w:val="00540E05"/>
    <w:rsid w:val="00541307"/>
    <w:rsid w:val="005415C2"/>
    <w:rsid w:val="005417F3"/>
    <w:rsid w:val="00543078"/>
    <w:rsid w:val="0054427C"/>
    <w:rsid w:val="005445CD"/>
    <w:rsid w:val="005452A6"/>
    <w:rsid w:val="0054677E"/>
    <w:rsid w:val="00546886"/>
    <w:rsid w:val="00546F71"/>
    <w:rsid w:val="00547686"/>
    <w:rsid w:val="00547A0C"/>
    <w:rsid w:val="00550C54"/>
    <w:rsid w:val="005521CE"/>
    <w:rsid w:val="005531F6"/>
    <w:rsid w:val="00554A8B"/>
    <w:rsid w:val="00554DA6"/>
    <w:rsid w:val="00556281"/>
    <w:rsid w:val="005566D1"/>
    <w:rsid w:val="0055720B"/>
    <w:rsid w:val="005574F2"/>
    <w:rsid w:val="00557C2C"/>
    <w:rsid w:val="00560C84"/>
    <w:rsid w:val="00561857"/>
    <w:rsid w:val="005618BD"/>
    <w:rsid w:val="00561CC4"/>
    <w:rsid w:val="0056260D"/>
    <w:rsid w:val="00562E83"/>
    <w:rsid w:val="00563325"/>
    <w:rsid w:val="00563758"/>
    <w:rsid w:val="005637CD"/>
    <w:rsid w:val="00563A84"/>
    <w:rsid w:val="00564DFF"/>
    <w:rsid w:val="00567243"/>
    <w:rsid w:val="00570080"/>
    <w:rsid w:val="0057111C"/>
    <w:rsid w:val="00571521"/>
    <w:rsid w:val="005719C7"/>
    <w:rsid w:val="00573049"/>
    <w:rsid w:val="00573AD7"/>
    <w:rsid w:val="00573C20"/>
    <w:rsid w:val="0057597B"/>
    <w:rsid w:val="005760E6"/>
    <w:rsid w:val="00577787"/>
    <w:rsid w:val="00581799"/>
    <w:rsid w:val="00581E93"/>
    <w:rsid w:val="00583ABC"/>
    <w:rsid w:val="00584087"/>
    <w:rsid w:val="0058422E"/>
    <w:rsid w:val="00584DC2"/>
    <w:rsid w:val="00584E36"/>
    <w:rsid w:val="00584FA6"/>
    <w:rsid w:val="0058547B"/>
    <w:rsid w:val="00585F59"/>
    <w:rsid w:val="00586367"/>
    <w:rsid w:val="005863B0"/>
    <w:rsid w:val="00586728"/>
    <w:rsid w:val="00587BA3"/>
    <w:rsid w:val="00592CCE"/>
    <w:rsid w:val="005934B5"/>
    <w:rsid w:val="00594AA6"/>
    <w:rsid w:val="00595A32"/>
    <w:rsid w:val="00595F1E"/>
    <w:rsid w:val="005967D4"/>
    <w:rsid w:val="005974A3"/>
    <w:rsid w:val="005A0B95"/>
    <w:rsid w:val="005A16B2"/>
    <w:rsid w:val="005A276E"/>
    <w:rsid w:val="005A3582"/>
    <w:rsid w:val="005A36BA"/>
    <w:rsid w:val="005A3A6C"/>
    <w:rsid w:val="005A3F6A"/>
    <w:rsid w:val="005A4EF5"/>
    <w:rsid w:val="005A51A9"/>
    <w:rsid w:val="005A552B"/>
    <w:rsid w:val="005A6335"/>
    <w:rsid w:val="005A68CC"/>
    <w:rsid w:val="005A6D66"/>
    <w:rsid w:val="005A75CC"/>
    <w:rsid w:val="005B00BB"/>
    <w:rsid w:val="005B0A00"/>
    <w:rsid w:val="005B0C7D"/>
    <w:rsid w:val="005B1473"/>
    <w:rsid w:val="005B1DC6"/>
    <w:rsid w:val="005B30D8"/>
    <w:rsid w:val="005B3A88"/>
    <w:rsid w:val="005B3BD4"/>
    <w:rsid w:val="005B3E5E"/>
    <w:rsid w:val="005B68A7"/>
    <w:rsid w:val="005B7509"/>
    <w:rsid w:val="005C0823"/>
    <w:rsid w:val="005C0E3A"/>
    <w:rsid w:val="005C0FE9"/>
    <w:rsid w:val="005C14D6"/>
    <w:rsid w:val="005C35AF"/>
    <w:rsid w:val="005C3F9E"/>
    <w:rsid w:val="005C429B"/>
    <w:rsid w:val="005C4856"/>
    <w:rsid w:val="005C4DDE"/>
    <w:rsid w:val="005C4DF3"/>
    <w:rsid w:val="005C53F6"/>
    <w:rsid w:val="005C5F3B"/>
    <w:rsid w:val="005C7A26"/>
    <w:rsid w:val="005C7A6F"/>
    <w:rsid w:val="005D0078"/>
    <w:rsid w:val="005D0B70"/>
    <w:rsid w:val="005D0FD6"/>
    <w:rsid w:val="005D14C1"/>
    <w:rsid w:val="005D16B7"/>
    <w:rsid w:val="005D17F7"/>
    <w:rsid w:val="005D2165"/>
    <w:rsid w:val="005D2B8D"/>
    <w:rsid w:val="005D2EBD"/>
    <w:rsid w:val="005D325A"/>
    <w:rsid w:val="005D4DA5"/>
    <w:rsid w:val="005D51F1"/>
    <w:rsid w:val="005D54B9"/>
    <w:rsid w:val="005D5DEE"/>
    <w:rsid w:val="005D6771"/>
    <w:rsid w:val="005E0060"/>
    <w:rsid w:val="005E12E1"/>
    <w:rsid w:val="005E13A5"/>
    <w:rsid w:val="005E3E92"/>
    <w:rsid w:val="005E50CB"/>
    <w:rsid w:val="005E57C9"/>
    <w:rsid w:val="005E5E0F"/>
    <w:rsid w:val="005F074D"/>
    <w:rsid w:val="005F11D4"/>
    <w:rsid w:val="005F16AD"/>
    <w:rsid w:val="005F5706"/>
    <w:rsid w:val="005F5A31"/>
    <w:rsid w:val="005F5C72"/>
    <w:rsid w:val="005F6180"/>
    <w:rsid w:val="005F6415"/>
    <w:rsid w:val="005F652F"/>
    <w:rsid w:val="005F7003"/>
    <w:rsid w:val="005F778A"/>
    <w:rsid w:val="005F7BF8"/>
    <w:rsid w:val="00601D4A"/>
    <w:rsid w:val="0060280F"/>
    <w:rsid w:val="00602F11"/>
    <w:rsid w:val="00604D39"/>
    <w:rsid w:val="00605E25"/>
    <w:rsid w:val="0060603D"/>
    <w:rsid w:val="00607EFE"/>
    <w:rsid w:val="00610164"/>
    <w:rsid w:val="00610EB5"/>
    <w:rsid w:val="00611F90"/>
    <w:rsid w:val="006142E1"/>
    <w:rsid w:val="0061432C"/>
    <w:rsid w:val="00616AEA"/>
    <w:rsid w:val="00616BCB"/>
    <w:rsid w:val="00616C23"/>
    <w:rsid w:val="00620604"/>
    <w:rsid w:val="006208C2"/>
    <w:rsid w:val="00623FBD"/>
    <w:rsid w:val="00624D4D"/>
    <w:rsid w:val="00625150"/>
    <w:rsid w:val="006255FD"/>
    <w:rsid w:val="00625EC1"/>
    <w:rsid w:val="00626483"/>
    <w:rsid w:val="00630E50"/>
    <w:rsid w:val="006325B9"/>
    <w:rsid w:val="006327D2"/>
    <w:rsid w:val="00632896"/>
    <w:rsid w:val="00633ACF"/>
    <w:rsid w:val="00633D03"/>
    <w:rsid w:val="00634043"/>
    <w:rsid w:val="00635E29"/>
    <w:rsid w:val="00636FA1"/>
    <w:rsid w:val="00637930"/>
    <w:rsid w:val="00637DCA"/>
    <w:rsid w:val="0064060F"/>
    <w:rsid w:val="00641413"/>
    <w:rsid w:val="00641659"/>
    <w:rsid w:val="00641F90"/>
    <w:rsid w:val="0064255E"/>
    <w:rsid w:val="006434E1"/>
    <w:rsid w:val="00644C10"/>
    <w:rsid w:val="0064577C"/>
    <w:rsid w:val="006465BA"/>
    <w:rsid w:val="00646F8B"/>
    <w:rsid w:val="00647F8C"/>
    <w:rsid w:val="0065050B"/>
    <w:rsid w:val="006517EF"/>
    <w:rsid w:val="006527C1"/>
    <w:rsid w:val="0065307A"/>
    <w:rsid w:val="00653109"/>
    <w:rsid w:val="0065361D"/>
    <w:rsid w:val="00654A6E"/>
    <w:rsid w:val="00655CC2"/>
    <w:rsid w:val="0065780D"/>
    <w:rsid w:val="00660083"/>
    <w:rsid w:val="00661BB9"/>
    <w:rsid w:val="00661BCA"/>
    <w:rsid w:val="00662F94"/>
    <w:rsid w:val="00663C20"/>
    <w:rsid w:val="00663E5A"/>
    <w:rsid w:val="006651AC"/>
    <w:rsid w:val="006676C7"/>
    <w:rsid w:val="00667DDA"/>
    <w:rsid w:val="00670BFB"/>
    <w:rsid w:val="00671A9D"/>
    <w:rsid w:val="0067262F"/>
    <w:rsid w:val="00672FA8"/>
    <w:rsid w:val="00673008"/>
    <w:rsid w:val="0067367E"/>
    <w:rsid w:val="00676A06"/>
    <w:rsid w:val="00677B7C"/>
    <w:rsid w:val="0068024D"/>
    <w:rsid w:val="00681557"/>
    <w:rsid w:val="00682383"/>
    <w:rsid w:val="006840E4"/>
    <w:rsid w:val="00685B30"/>
    <w:rsid w:val="00686769"/>
    <w:rsid w:val="00687F2E"/>
    <w:rsid w:val="006904D9"/>
    <w:rsid w:val="006908EC"/>
    <w:rsid w:val="0069156B"/>
    <w:rsid w:val="00691F05"/>
    <w:rsid w:val="00692B56"/>
    <w:rsid w:val="00693203"/>
    <w:rsid w:val="00693A25"/>
    <w:rsid w:val="006942E2"/>
    <w:rsid w:val="00694462"/>
    <w:rsid w:val="00695060"/>
    <w:rsid w:val="00696499"/>
    <w:rsid w:val="00696756"/>
    <w:rsid w:val="00696ACE"/>
    <w:rsid w:val="0069737D"/>
    <w:rsid w:val="0069773F"/>
    <w:rsid w:val="006A151B"/>
    <w:rsid w:val="006A2E61"/>
    <w:rsid w:val="006A2F76"/>
    <w:rsid w:val="006A32FB"/>
    <w:rsid w:val="006A3A7A"/>
    <w:rsid w:val="006A4A8C"/>
    <w:rsid w:val="006A65C9"/>
    <w:rsid w:val="006A65D1"/>
    <w:rsid w:val="006A7185"/>
    <w:rsid w:val="006A7264"/>
    <w:rsid w:val="006A7DD7"/>
    <w:rsid w:val="006B07E0"/>
    <w:rsid w:val="006B107B"/>
    <w:rsid w:val="006B1AAB"/>
    <w:rsid w:val="006B1E38"/>
    <w:rsid w:val="006B2176"/>
    <w:rsid w:val="006B2A47"/>
    <w:rsid w:val="006B3174"/>
    <w:rsid w:val="006B35C4"/>
    <w:rsid w:val="006B5B07"/>
    <w:rsid w:val="006B5F1C"/>
    <w:rsid w:val="006B6453"/>
    <w:rsid w:val="006B64A2"/>
    <w:rsid w:val="006B65F5"/>
    <w:rsid w:val="006B740C"/>
    <w:rsid w:val="006C1303"/>
    <w:rsid w:val="006C33A8"/>
    <w:rsid w:val="006C3ED4"/>
    <w:rsid w:val="006C506A"/>
    <w:rsid w:val="006C5102"/>
    <w:rsid w:val="006C562C"/>
    <w:rsid w:val="006C5B0B"/>
    <w:rsid w:val="006C649E"/>
    <w:rsid w:val="006C700F"/>
    <w:rsid w:val="006D12D8"/>
    <w:rsid w:val="006D16F5"/>
    <w:rsid w:val="006D1AB7"/>
    <w:rsid w:val="006D22FC"/>
    <w:rsid w:val="006D2478"/>
    <w:rsid w:val="006D4609"/>
    <w:rsid w:val="006E23CB"/>
    <w:rsid w:val="006E364E"/>
    <w:rsid w:val="006E386C"/>
    <w:rsid w:val="006E4549"/>
    <w:rsid w:val="006E4CB0"/>
    <w:rsid w:val="006E5062"/>
    <w:rsid w:val="006E6A30"/>
    <w:rsid w:val="006E6F36"/>
    <w:rsid w:val="006E7441"/>
    <w:rsid w:val="006E7F55"/>
    <w:rsid w:val="006F0D02"/>
    <w:rsid w:val="006F1DE1"/>
    <w:rsid w:val="006F346A"/>
    <w:rsid w:val="006F37E3"/>
    <w:rsid w:val="006F4637"/>
    <w:rsid w:val="006F4CB5"/>
    <w:rsid w:val="006F50B5"/>
    <w:rsid w:val="006F7361"/>
    <w:rsid w:val="00700397"/>
    <w:rsid w:val="0070144D"/>
    <w:rsid w:val="007015B0"/>
    <w:rsid w:val="007020B9"/>
    <w:rsid w:val="00703C96"/>
    <w:rsid w:val="00705E7C"/>
    <w:rsid w:val="0070620A"/>
    <w:rsid w:val="00706ABE"/>
    <w:rsid w:val="00707EE3"/>
    <w:rsid w:val="00707F6F"/>
    <w:rsid w:val="00712292"/>
    <w:rsid w:val="0071295B"/>
    <w:rsid w:val="00712B34"/>
    <w:rsid w:val="00712F89"/>
    <w:rsid w:val="00713F84"/>
    <w:rsid w:val="007142E3"/>
    <w:rsid w:val="00714E4E"/>
    <w:rsid w:val="0071574D"/>
    <w:rsid w:val="00715A50"/>
    <w:rsid w:val="007163EC"/>
    <w:rsid w:val="00716588"/>
    <w:rsid w:val="007177D5"/>
    <w:rsid w:val="00717D7C"/>
    <w:rsid w:val="00720E21"/>
    <w:rsid w:val="007214F5"/>
    <w:rsid w:val="00721B6E"/>
    <w:rsid w:val="00722EE4"/>
    <w:rsid w:val="0072416A"/>
    <w:rsid w:val="007242D1"/>
    <w:rsid w:val="007271CE"/>
    <w:rsid w:val="00730EC9"/>
    <w:rsid w:val="00732FA8"/>
    <w:rsid w:val="007333E8"/>
    <w:rsid w:val="007337CC"/>
    <w:rsid w:val="00735954"/>
    <w:rsid w:val="007359AF"/>
    <w:rsid w:val="00736B2A"/>
    <w:rsid w:val="00737F7E"/>
    <w:rsid w:val="007403B6"/>
    <w:rsid w:val="007405EC"/>
    <w:rsid w:val="00740B66"/>
    <w:rsid w:val="00742133"/>
    <w:rsid w:val="00742A6D"/>
    <w:rsid w:val="0074619D"/>
    <w:rsid w:val="00746EBF"/>
    <w:rsid w:val="007475AD"/>
    <w:rsid w:val="007507D3"/>
    <w:rsid w:val="007510A1"/>
    <w:rsid w:val="007517C6"/>
    <w:rsid w:val="00751949"/>
    <w:rsid w:val="00752026"/>
    <w:rsid w:val="00752B80"/>
    <w:rsid w:val="00753543"/>
    <w:rsid w:val="00753A06"/>
    <w:rsid w:val="00753DA7"/>
    <w:rsid w:val="00755197"/>
    <w:rsid w:val="0075686D"/>
    <w:rsid w:val="007569AF"/>
    <w:rsid w:val="00757483"/>
    <w:rsid w:val="00760AFD"/>
    <w:rsid w:val="007611F6"/>
    <w:rsid w:val="0076215E"/>
    <w:rsid w:val="00762315"/>
    <w:rsid w:val="00762B88"/>
    <w:rsid w:val="00762C26"/>
    <w:rsid w:val="00762F1E"/>
    <w:rsid w:val="007630A8"/>
    <w:rsid w:val="007633E6"/>
    <w:rsid w:val="00763C75"/>
    <w:rsid w:val="00763D53"/>
    <w:rsid w:val="0076541E"/>
    <w:rsid w:val="00766D1E"/>
    <w:rsid w:val="00767E9F"/>
    <w:rsid w:val="0077203B"/>
    <w:rsid w:val="00773D24"/>
    <w:rsid w:val="00774A74"/>
    <w:rsid w:val="00775388"/>
    <w:rsid w:val="00775E22"/>
    <w:rsid w:val="00776CB2"/>
    <w:rsid w:val="00776D67"/>
    <w:rsid w:val="0077760C"/>
    <w:rsid w:val="00781AAF"/>
    <w:rsid w:val="00781C8D"/>
    <w:rsid w:val="00782BE6"/>
    <w:rsid w:val="00783CC3"/>
    <w:rsid w:val="00784237"/>
    <w:rsid w:val="0078462C"/>
    <w:rsid w:val="007848B5"/>
    <w:rsid w:val="007849C7"/>
    <w:rsid w:val="00784BFA"/>
    <w:rsid w:val="00785AF5"/>
    <w:rsid w:val="007864F9"/>
    <w:rsid w:val="00787A79"/>
    <w:rsid w:val="00790FEA"/>
    <w:rsid w:val="00792BCD"/>
    <w:rsid w:val="007951D3"/>
    <w:rsid w:val="00795411"/>
    <w:rsid w:val="007954D0"/>
    <w:rsid w:val="0079569A"/>
    <w:rsid w:val="00796170"/>
    <w:rsid w:val="0079688D"/>
    <w:rsid w:val="007A00C7"/>
    <w:rsid w:val="007A11F1"/>
    <w:rsid w:val="007A14B6"/>
    <w:rsid w:val="007A2071"/>
    <w:rsid w:val="007A2C1F"/>
    <w:rsid w:val="007A3020"/>
    <w:rsid w:val="007A3EB1"/>
    <w:rsid w:val="007A5018"/>
    <w:rsid w:val="007A6870"/>
    <w:rsid w:val="007A6A95"/>
    <w:rsid w:val="007A7A1D"/>
    <w:rsid w:val="007B071A"/>
    <w:rsid w:val="007B08E1"/>
    <w:rsid w:val="007B1669"/>
    <w:rsid w:val="007B22C0"/>
    <w:rsid w:val="007B3900"/>
    <w:rsid w:val="007B447C"/>
    <w:rsid w:val="007B4697"/>
    <w:rsid w:val="007B5530"/>
    <w:rsid w:val="007B55D4"/>
    <w:rsid w:val="007B5AE1"/>
    <w:rsid w:val="007B6163"/>
    <w:rsid w:val="007B766D"/>
    <w:rsid w:val="007C0CD4"/>
    <w:rsid w:val="007C2A39"/>
    <w:rsid w:val="007C6D82"/>
    <w:rsid w:val="007C6E8C"/>
    <w:rsid w:val="007D0711"/>
    <w:rsid w:val="007D201E"/>
    <w:rsid w:val="007D28B7"/>
    <w:rsid w:val="007D48F6"/>
    <w:rsid w:val="007D5BA3"/>
    <w:rsid w:val="007D6048"/>
    <w:rsid w:val="007D6B13"/>
    <w:rsid w:val="007D7018"/>
    <w:rsid w:val="007E2854"/>
    <w:rsid w:val="007E2EA2"/>
    <w:rsid w:val="007E2FFA"/>
    <w:rsid w:val="007E3050"/>
    <w:rsid w:val="007E3872"/>
    <w:rsid w:val="007E43F3"/>
    <w:rsid w:val="007E45B6"/>
    <w:rsid w:val="007E5028"/>
    <w:rsid w:val="007E590E"/>
    <w:rsid w:val="007E5F76"/>
    <w:rsid w:val="007E6BB6"/>
    <w:rsid w:val="007F1CA0"/>
    <w:rsid w:val="007F2C02"/>
    <w:rsid w:val="007F3046"/>
    <w:rsid w:val="00800A86"/>
    <w:rsid w:val="0080196B"/>
    <w:rsid w:val="00801D11"/>
    <w:rsid w:val="00802168"/>
    <w:rsid w:val="0080264A"/>
    <w:rsid w:val="008039D3"/>
    <w:rsid w:val="00804E4C"/>
    <w:rsid w:val="00806F34"/>
    <w:rsid w:val="00810179"/>
    <w:rsid w:val="00811214"/>
    <w:rsid w:val="00811321"/>
    <w:rsid w:val="008114D1"/>
    <w:rsid w:val="0081252B"/>
    <w:rsid w:val="00812BF0"/>
    <w:rsid w:val="00813183"/>
    <w:rsid w:val="00813238"/>
    <w:rsid w:val="00813671"/>
    <w:rsid w:val="008148D6"/>
    <w:rsid w:val="00814919"/>
    <w:rsid w:val="00814C3A"/>
    <w:rsid w:val="008150B2"/>
    <w:rsid w:val="00815194"/>
    <w:rsid w:val="0081594F"/>
    <w:rsid w:val="00817559"/>
    <w:rsid w:val="008202D1"/>
    <w:rsid w:val="008203E4"/>
    <w:rsid w:val="008217AC"/>
    <w:rsid w:val="00821DA7"/>
    <w:rsid w:val="0082203A"/>
    <w:rsid w:val="00822498"/>
    <w:rsid w:val="00822552"/>
    <w:rsid w:val="00822D94"/>
    <w:rsid w:val="00823C3C"/>
    <w:rsid w:val="00824388"/>
    <w:rsid w:val="0082540B"/>
    <w:rsid w:val="008254A7"/>
    <w:rsid w:val="00825821"/>
    <w:rsid w:val="0082725C"/>
    <w:rsid w:val="00830B5F"/>
    <w:rsid w:val="00831B7F"/>
    <w:rsid w:val="00831D7F"/>
    <w:rsid w:val="0083203E"/>
    <w:rsid w:val="0083220B"/>
    <w:rsid w:val="00833072"/>
    <w:rsid w:val="00834824"/>
    <w:rsid w:val="00835D3A"/>
    <w:rsid w:val="00835FCC"/>
    <w:rsid w:val="0084024F"/>
    <w:rsid w:val="00840266"/>
    <w:rsid w:val="008408B2"/>
    <w:rsid w:val="008414B4"/>
    <w:rsid w:val="00842B22"/>
    <w:rsid w:val="00842C8F"/>
    <w:rsid w:val="00843333"/>
    <w:rsid w:val="00843DB2"/>
    <w:rsid w:val="00844397"/>
    <w:rsid w:val="008451AE"/>
    <w:rsid w:val="008452FD"/>
    <w:rsid w:val="00846CAB"/>
    <w:rsid w:val="0084725B"/>
    <w:rsid w:val="008476DE"/>
    <w:rsid w:val="00847D13"/>
    <w:rsid w:val="00850208"/>
    <w:rsid w:val="00850B6D"/>
    <w:rsid w:val="008519AE"/>
    <w:rsid w:val="0085271F"/>
    <w:rsid w:val="00853E57"/>
    <w:rsid w:val="00854EAE"/>
    <w:rsid w:val="00854FF9"/>
    <w:rsid w:val="008550C4"/>
    <w:rsid w:val="00855263"/>
    <w:rsid w:val="008556CB"/>
    <w:rsid w:val="0085597A"/>
    <w:rsid w:val="00855DDB"/>
    <w:rsid w:val="008561CC"/>
    <w:rsid w:val="00857955"/>
    <w:rsid w:val="00860127"/>
    <w:rsid w:val="00860652"/>
    <w:rsid w:val="008608E3"/>
    <w:rsid w:val="0086095C"/>
    <w:rsid w:val="00861B19"/>
    <w:rsid w:val="00861E94"/>
    <w:rsid w:val="00862403"/>
    <w:rsid w:val="0086393E"/>
    <w:rsid w:val="00863A1B"/>
    <w:rsid w:val="00863E41"/>
    <w:rsid w:val="00863EA9"/>
    <w:rsid w:val="008655A7"/>
    <w:rsid w:val="00865C16"/>
    <w:rsid w:val="00865D01"/>
    <w:rsid w:val="00865F39"/>
    <w:rsid w:val="00870685"/>
    <w:rsid w:val="008708BC"/>
    <w:rsid w:val="008722D9"/>
    <w:rsid w:val="00872313"/>
    <w:rsid w:val="008724EE"/>
    <w:rsid w:val="00872CD3"/>
    <w:rsid w:val="008731AE"/>
    <w:rsid w:val="00874361"/>
    <w:rsid w:val="00875111"/>
    <w:rsid w:val="008756B8"/>
    <w:rsid w:val="008759DD"/>
    <w:rsid w:val="008803A4"/>
    <w:rsid w:val="00880A51"/>
    <w:rsid w:val="00880FEB"/>
    <w:rsid w:val="00881941"/>
    <w:rsid w:val="00881C96"/>
    <w:rsid w:val="008824EF"/>
    <w:rsid w:val="00883AC7"/>
    <w:rsid w:val="00886120"/>
    <w:rsid w:val="008873DC"/>
    <w:rsid w:val="008901A9"/>
    <w:rsid w:val="00890C8F"/>
    <w:rsid w:val="0089100F"/>
    <w:rsid w:val="008910C3"/>
    <w:rsid w:val="00891241"/>
    <w:rsid w:val="00891791"/>
    <w:rsid w:val="0089198B"/>
    <w:rsid w:val="00891A3E"/>
    <w:rsid w:val="008938AB"/>
    <w:rsid w:val="00894A8D"/>
    <w:rsid w:val="00894E9E"/>
    <w:rsid w:val="00895E56"/>
    <w:rsid w:val="0089772C"/>
    <w:rsid w:val="00897931"/>
    <w:rsid w:val="00897D86"/>
    <w:rsid w:val="008A0731"/>
    <w:rsid w:val="008A0FC2"/>
    <w:rsid w:val="008A1E2C"/>
    <w:rsid w:val="008A1E57"/>
    <w:rsid w:val="008A1FBE"/>
    <w:rsid w:val="008A2091"/>
    <w:rsid w:val="008A3905"/>
    <w:rsid w:val="008A3F4F"/>
    <w:rsid w:val="008A4740"/>
    <w:rsid w:val="008A5142"/>
    <w:rsid w:val="008A53BF"/>
    <w:rsid w:val="008A6057"/>
    <w:rsid w:val="008A698C"/>
    <w:rsid w:val="008A6CA7"/>
    <w:rsid w:val="008A6DB0"/>
    <w:rsid w:val="008A6FF7"/>
    <w:rsid w:val="008A732E"/>
    <w:rsid w:val="008A7D8D"/>
    <w:rsid w:val="008B0E15"/>
    <w:rsid w:val="008B248C"/>
    <w:rsid w:val="008B2541"/>
    <w:rsid w:val="008B26AB"/>
    <w:rsid w:val="008B27AF"/>
    <w:rsid w:val="008B2E73"/>
    <w:rsid w:val="008B308A"/>
    <w:rsid w:val="008B3912"/>
    <w:rsid w:val="008B5362"/>
    <w:rsid w:val="008B6C22"/>
    <w:rsid w:val="008B7BBD"/>
    <w:rsid w:val="008C0C0E"/>
    <w:rsid w:val="008C1A0B"/>
    <w:rsid w:val="008C1D05"/>
    <w:rsid w:val="008C228F"/>
    <w:rsid w:val="008C2FBB"/>
    <w:rsid w:val="008C3B2A"/>
    <w:rsid w:val="008C4BCD"/>
    <w:rsid w:val="008C4E3A"/>
    <w:rsid w:val="008C51AE"/>
    <w:rsid w:val="008C5C06"/>
    <w:rsid w:val="008C5F2C"/>
    <w:rsid w:val="008C66A0"/>
    <w:rsid w:val="008C6EFE"/>
    <w:rsid w:val="008D0AE5"/>
    <w:rsid w:val="008D32AD"/>
    <w:rsid w:val="008D34C0"/>
    <w:rsid w:val="008D4101"/>
    <w:rsid w:val="008D4FCD"/>
    <w:rsid w:val="008E0624"/>
    <w:rsid w:val="008E09EB"/>
    <w:rsid w:val="008E153F"/>
    <w:rsid w:val="008E1F3A"/>
    <w:rsid w:val="008E2430"/>
    <w:rsid w:val="008E25F6"/>
    <w:rsid w:val="008E5B5C"/>
    <w:rsid w:val="008E5FE0"/>
    <w:rsid w:val="008E6497"/>
    <w:rsid w:val="008F0AA4"/>
    <w:rsid w:val="008F0E80"/>
    <w:rsid w:val="008F16C7"/>
    <w:rsid w:val="008F1B65"/>
    <w:rsid w:val="008F37B5"/>
    <w:rsid w:val="008F4032"/>
    <w:rsid w:val="008F430C"/>
    <w:rsid w:val="008F4DF8"/>
    <w:rsid w:val="008F56F6"/>
    <w:rsid w:val="008F5A9E"/>
    <w:rsid w:val="008F5B50"/>
    <w:rsid w:val="008F7189"/>
    <w:rsid w:val="008F71CA"/>
    <w:rsid w:val="00900422"/>
    <w:rsid w:val="00900C8E"/>
    <w:rsid w:val="0090127D"/>
    <w:rsid w:val="00901C7E"/>
    <w:rsid w:val="009025FA"/>
    <w:rsid w:val="00902D11"/>
    <w:rsid w:val="00904A22"/>
    <w:rsid w:val="00905CDC"/>
    <w:rsid w:val="009060DF"/>
    <w:rsid w:val="00906BFA"/>
    <w:rsid w:val="00907198"/>
    <w:rsid w:val="00907A57"/>
    <w:rsid w:val="00907DC6"/>
    <w:rsid w:val="009109E6"/>
    <w:rsid w:val="009128F7"/>
    <w:rsid w:val="00912967"/>
    <w:rsid w:val="009135D9"/>
    <w:rsid w:val="00913755"/>
    <w:rsid w:val="00913FF6"/>
    <w:rsid w:val="00915200"/>
    <w:rsid w:val="00915BDC"/>
    <w:rsid w:val="00917651"/>
    <w:rsid w:val="00917A38"/>
    <w:rsid w:val="009209A6"/>
    <w:rsid w:val="00920D16"/>
    <w:rsid w:val="00921588"/>
    <w:rsid w:val="0092215A"/>
    <w:rsid w:val="00923D58"/>
    <w:rsid w:val="00924237"/>
    <w:rsid w:val="009242E5"/>
    <w:rsid w:val="00924930"/>
    <w:rsid w:val="00925B05"/>
    <w:rsid w:val="009265AC"/>
    <w:rsid w:val="00926A83"/>
    <w:rsid w:val="009275C4"/>
    <w:rsid w:val="009302FA"/>
    <w:rsid w:val="00930547"/>
    <w:rsid w:val="00932FE0"/>
    <w:rsid w:val="00933B28"/>
    <w:rsid w:val="009367D3"/>
    <w:rsid w:val="0093792C"/>
    <w:rsid w:val="00940182"/>
    <w:rsid w:val="00940598"/>
    <w:rsid w:val="00940801"/>
    <w:rsid w:val="00940D1D"/>
    <w:rsid w:val="009412B0"/>
    <w:rsid w:val="00941ECE"/>
    <w:rsid w:val="009423FB"/>
    <w:rsid w:val="009426DA"/>
    <w:rsid w:val="00942B54"/>
    <w:rsid w:val="00943B8D"/>
    <w:rsid w:val="00944B8E"/>
    <w:rsid w:val="00945F92"/>
    <w:rsid w:val="00947B71"/>
    <w:rsid w:val="00950403"/>
    <w:rsid w:val="00950476"/>
    <w:rsid w:val="00951178"/>
    <w:rsid w:val="009519BC"/>
    <w:rsid w:val="0095399E"/>
    <w:rsid w:val="00953A1E"/>
    <w:rsid w:val="00954311"/>
    <w:rsid w:val="00954ADA"/>
    <w:rsid w:val="00954C2E"/>
    <w:rsid w:val="009556E3"/>
    <w:rsid w:val="009576D8"/>
    <w:rsid w:val="0096062B"/>
    <w:rsid w:val="009607B7"/>
    <w:rsid w:val="00960D9C"/>
    <w:rsid w:val="0096148D"/>
    <w:rsid w:val="00961910"/>
    <w:rsid w:val="00961B37"/>
    <w:rsid w:val="00962D90"/>
    <w:rsid w:val="009630BF"/>
    <w:rsid w:val="0096323D"/>
    <w:rsid w:val="0096331D"/>
    <w:rsid w:val="00963699"/>
    <w:rsid w:val="009652E4"/>
    <w:rsid w:val="00967742"/>
    <w:rsid w:val="009701BA"/>
    <w:rsid w:val="009704D7"/>
    <w:rsid w:val="00970DB6"/>
    <w:rsid w:val="00970EEA"/>
    <w:rsid w:val="00971381"/>
    <w:rsid w:val="0097141E"/>
    <w:rsid w:val="009721C6"/>
    <w:rsid w:val="0097251A"/>
    <w:rsid w:val="00972807"/>
    <w:rsid w:val="009752C9"/>
    <w:rsid w:val="0097618D"/>
    <w:rsid w:val="00976F09"/>
    <w:rsid w:val="00977DA9"/>
    <w:rsid w:val="009809F0"/>
    <w:rsid w:val="00980D14"/>
    <w:rsid w:val="00980E92"/>
    <w:rsid w:val="009811A5"/>
    <w:rsid w:val="00981FBF"/>
    <w:rsid w:val="0098242F"/>
    <w:rsid w:val="0098441B"/>
    <w:rsid w:val="009848D7"/>
    <w:rsid w:val="00984CC6"/>
    <w:rsid w:val="009852F4"/>
    <w:rsid w:val="00986962"/>
    <w:rsid w:val="0098698B"/>
    <w:rsid w:val="009869A5"/>
    <w:rsid w:val="00987093"/>
    <w:rsid w:val="009902C9"/>
    <w:rsid w:val="009908E2"/>
    <w:rsid w:val="00991CD0"/>
    <w:rsid w:val="00992F49"/>
    <w:rsid w:val="00993804"/>
    <w:rsid w:val="00994317"/>
    <w:rsid w:val="0099557B"/>
    <w:rsid w:val="00996513"/>
    <w:rsid w:val="00996759"/>
    <w:rsid w:val="00996E39"/>
    <w:rsid w:val="0099763C"/>
    <w:rsid w:val="009978E6"/>
    <w:rsid w:val="00997E3F"/>
    <w:rsid w:val="009A1187"/>
    <w:rsid w:val="009A126F"/>
    <w:rsid w:val="009A1690"/>
    <w:rsid w:val="009A1751"/>
    <w:rsid w:val="009A1978"/>
    <w:rsid w:val="009A2180"/>
    <w:rsid w:val="009A220A"/>
    <w:rsid w:val="009A4119"/>
    <w:rsid w:val="009A7954"/>
    <w:rsid w:val="009B0027"/>
    <w:rsid w:val="009B048F"/>
    <w:rsid w:val="009B06DA"/>
    <w:rsid w:val="009B2523"/>
    <w:rsid w:val="009B331A"/>
    <w:rsid w:val="009B4D07"/>
    <w:rsid w:val="009C016D"/>
    <w:rsid w:val="009C0558"/>
    <w:rsid w:val="009C2B6A"/>
    <w:rsid w:val="009C3C63"/>
    <w:rsid w:val="009C5634"/>
    <w:rsid w:val="009C59E1"/>
    <w:rsid w:val="009C77A7"/>
    <w:rsid w:val="009C79EA"/>
    <w:rsid w:val="009D0680"/>
    <w:rsid w:val="009D06F2"/>
    <w:rsid w:val="009D074F"/>
    <w:rsid w:val="009D0C0F"/>
    <w:rsid w:val="009D0E91"/>
    <w:rsid w:val="009D15F6"/>
    <w:rsid w:val="009D2276"/>
    <w:rsid w:val="009D35B8"/>
    <w:rsid w:val="009D447B"/>
    <w:rsid w:val="009D6C65"/>
    <w:rsid w:val="009E19C5"/>
    <w:rsid w:val="009E1B0A"/>
    <w:rsid w:val="009E30A5"/>
    <w:rsid w:val="009E3392"/>
    <w:rsid w:val="009E35EC"/>
    <w:rsid w:val="009E4853"/>
    <w:rsid w:val="009E550F"/>
    <w:rsid w:val="009E6BD9"/>
    <w:rsid w:val="009F0063"/>
    <w:rsid w:val="009F1D7C"/>
    <w:rsid w:val="009F1F4A"/>
    <w:rsid w:val="009F21B0"/>
    <w:rsid w:val="009F3A8B"/>
    <w:rsid w:val="009F3AE8"/>
    <w:rsid w:val="009F4159"/>
    <w:rsid w:val="009F454B"/>
    <w:rsid w:val="009F46F6"/>
    <w:rsid w:val="009F499B"/>
    <w:rsid w:val="009F5F0C"/>
    <w:rsid w:val="009F638F"/>
    <w:rsid w:val="009F65FA"/>
    <w:rsid w:val="009F7F11"/>
    <w:rsid w:val="00A00B39"/>
    <w:rsid w:val="00A019A0"/>
    <w:rsid w:val="00A02E38"/>
    <w:rsid w:val="00A03445"/>
    <w:rsid w:val="00A03499"/>
    <w:rsid w:val="00A039D9"/>
    <w:rsid w:val="00A03E90"/>
    <w:rsid w:val="00A040E9"/>
    <w:rsid w:val="00A04B09"/>
    <w:rsid w:val="00A059B7"/>
    <w:rsid w:val="00A06493"/>
    <w:rsid w:val="00A067F1"/>
    <w:rsid w:val="00A06DC6"/>
    <w:rsid w:val="00A076D4"/>
    <w:rsid w:val="00A10ECE"/>
    <w:rsid w:val="00A11044"/>
    <w:rsid w:val="00A11246"/>
    <w:rsid w:val="00A1162F"/>
    <w:rsid w:val="00A1172F"/>
    <w:rsid w:val="00A11DD6"/>
    <w:rsid w:val="00A122C3"/>
    <w:rsid w:val="00A1623D"/>
    <w:rsid w:val="00A166BF"/>
    <w:rsid w:val="00A168EA"/>
    <w:rsid w:val="00A1776A"/>
    <w:rsid w:val="00A20DEC"/>
    <w:rsid w:val="00A2125C"/>
    <w:rsid w:val="00A24659"/>
    <w:rsid w:val="00A248C0"/>
    <w:rsid w:val="00A25A0A"/>
    <w:rsid w:val="00A26C60"/>
    <w:rsid w:val="00A26DE0"/>
    <w:rsid w:val="00A26F3C"/>
    <w:rsid w:val="00A30FAC"/>
    <w:rsid w:val="00A31102"/>
    <w:rsid w:val="00A31FC9"/>
    <w:rsid w:val="00A31FEC"/>
    <w:rsid w:val="00A3246B"/>
    <w:rsid w:val="00A350F2"/>
    <w:rsid w:val="00A36768"/>
    <w:rsid w:val="00A36C9D"/>
    <w:rsid w:val="00A410C1"/>
    <w:rsid w:val="00A41F8D"/>
    <w:rsid w:val="00A42749"/>
    <w:rsid w:val="00A43070"/>
    <w:rsid w:val="00A43F0A"/>
    <w:rsid w:val="00A44420"/>
    <w:rsid w:val="00A44870"/>
    <w:rsid w:val="00A44C95"/>
    <w:rsid w:val="00A45B34"/>
    <w:rsid w:val="00A46054"/>
    <w:rsid w:val="00A506D5"/>
    <w:rsid w:val="00A50DBE"/>
    <w:rsid w:val="00A52B3E"/>
    <w:rsid w:val="00A52CE5"/>
    <w:rsid w:val="00A53B4C"/>
    <w:rsid w:val="00A53DE0"/>
    <w:rsid w:val="00A55393"/>
    <w:rsid w:val="00A556CF"/>
    <w:rsid w:val="00A55728"/>
    <w:rsid w:val="00A57645"/>
    <w:rsid w:val="00A60751"/>
    <w:rsid w:val="00A61621"/>
    <w:rsid w:val="00A61866"/>
    <w:rsid w:val="00A618D2"/>
    <w:rsid w:val="00A62187"/>
    <w:rsid w:val="00A624DE"/>
    <w:rsid w:val="00A63951"/>
    <w:rsid w:val="00A64532"/>
    <w:rsid w:val="00A647F3"/>
    <w:rsid w:val="00A64B85"/>
    <w:rsid w:val="00A666FD"/>
    <w:rsid w:val="00A66EF0"/>
    <w:rsid w:val="00A670C0"/>
    <w:rsid w:val="00A6753F"/>
    <w:rsid w:val="00A67C86"/>
    <w:rsid w:val="00A70A9B"/>
    <w:rsid w:val="00A70F98"/>
    <w:rsid w:val="00A719E8"/>
    <w:rsid w:val="00A73E4E"/>
    <w:rsid w:val="00A73E5F"/>
    <w:rsid w:val="00A74AE9"/>
    <w:rsid w:val="00A75783"/>
    <w:rsid w:val="00A761E8"/>
    <w:rsid w:val="00A763F1"/>
    <w:rsid w:val="00A777D6"/>
    <w:rsid w:val="00A77887"/>
    <w:rsid w:val="00A77D8C"/>
    <w:rsid w:val="00A805AE"/>
    <w:rsid w:val="00A81EB0"/>
    <w:rsid w:val="00A82D4D"/>
    <w:rsid w:val="00A87923"/>
    <w:rsid w:val="00A9192F"/>
    <w:rsid w:val="00A92902"/>
    <w:rsid w:val="00A92DF5"/>
    <w:rsid w:val="00A93548"/>
    <w:rsid w:val="00A93657"/>
    <w:rsid w:val="00A93CA1"/>
    <w:rsid w:val="00A94308"/>
    <w:rsid w:val="00A94E87"/>
    <w:rsid w:val="00A95B9A"/>
    <w:rsid w:val="00A960D8"/>
    <w:rsid w:val="00A97001"/>
    <w:rsid w:val="00A975FA"/>
    <w:rsid w:val="00AA084B"/>
    <w:rsid w:val="00AA2408"/>
    <w:rsid w:val="00AA26AB"/>
    <w:rsid w:val="00AA4228"/>
    <w:rsid w:val="00AA45EC"/>
    <w:rsid w:val="00AA6024"/>
    <w:rsid w:val="00AA75A3"/>
    <w:rsid w:val="00AB1072"/>
    <w:rsid w:val="00AB1255"/>
    <w:rsid w:val="00AB151E"/>
    <w:rsid w:val="00AB1980"/>
    <w:rsid w:val="00AB2896"/>
    <w:rsid w:val="00AB4327"/>
    <w:rsid w:val="00AB5059"/>
    <w:rsid w:val="00AB54A2"/>
    <w:rsid w:val="00AB6500"/>
    <w:rsid w:val="00AB66C0"/>
    <w:rsid w:val="00AC02A7"/>
    <w:rsid w:val="00AC2E82"/>
    <w:rsid w:val="00AC2ECE"/>
    <w:rsid w:val="00AC4634"/>
    <w:rsid w:val="00AC471B"/>
    <w:rsid w:val="00AC4E29"/>
    <w:rsid w:val="00AC4F04"/>
    <w:rsid w:val="00AC512B"/>
    <w:rsid w:val="00AC62AA"/>
    <w:rsid w:val="00AC73A5"/>
    <w:rsid w:val="00AC73C2"/>
    <w:rsid w:val="00AD0DB7"/>
    <w:rsid w:val="00AD1394"/>
    <w:rsid w:val="00AD1771"/>
    <w:rsid w:val="00AD17D4"/>
    <w:rsid w:val="00AD19A5"/>
    <w:rsid w:val="00AD462E"/>
    <w:rsid w:val="00AD5434"/>
    <w:rsid w:val="00AD713B"/>
    <w:rsid w:val="00AD7892"/>
    <w:rsid w:val="00AE019D"/>
    <w:rsid w:val="00AE0409"/>
    <w:rsid w:val="00AE10A7"/>
    <w:rsid w:val="00AE1BE4"/>
    <w:rsid w:val="00AE1E7B"/>
    <w:rsid w:val="00AE20DE"/>
    <w:rsid w:val="00AE2688"/>
    <w:rsid w:val="00AE7048"/>
    <w:rsid w:val="00AE7C1B"/>
    <w:rsid w:val="00AF19D7"/>
    <w:rsid w:val="00AF3EF7"/>
    <w:rsid w:val="00AF4700"/>
    <w:rsid w:val="00AF5D39"/>
    <w:rsid w:val="00AF780C"/>
    <w:rsid w:val="00B00DA1"/>
    <w:rsid w:val="00B00DF8"/>
    <w:rsid w:val="00B01479"/>
    <w:rsid w:val="00B01745"/>
    <w:rsid w:val="00B02114"/>
    <w:rsid w:val="00B022B1"/>
    <w:rsid w:val="00B04AEF"/>
    <w:rsid w:val="00B06434"/>
    <w:rsid w:val="00B066D8"/>
    <w:rsid w:val="00B068DA"/>
    <w:rsid w:val="00B07468"/>
    <w:rsid w:val="00B10BD5"/>
    <w:rsid w:val="00B12104"/>
    <w:rsid w:val="00B12180"/>
    <w:rsid w:val="00B12733"/>
    <w:rsid w:val="00B128A6"/>
    <w:rsid w:val="00B138EC"/>
    <w:rsid w:val="00B14E20"/>
    <w:rsid w:val="00B162F6"/>
    <w:rsid w:val="00B16C2F"/>
    <w:rsid w:val="00B17E78"/>
    <w:rsid w:val="00B2033A"/>
    <w:rsid w:val="00B23DD1"/>
    <w:rsid w:val="00B25F90"/>
    <w:rsid w:val="00B26956"/>
    <w:rsid w:val="00B26CC2"/>
    <w:rsid w:val="00B2750E"/>
    <w:rsid w:val="00B27B20"/>
    <w:rsid w:val="00B30554"/>
    <w:rsid w:val="00B306F9"/>
    <w:rsid w:val="00B310CE"/>
    <w:rsid w:val="00B32C04"/>
    <w:rsid w:val="00B33B70"/>
    <w:rsid w:val="00B33D42"/>
    <w:rsid w:val="00B34F8F"/>
    <w:rsid w:val="00B35D57"/>
    <w:rsid w:val="00B35DAD"/>
    <w:rsid w:val="00B35E32"/>
    <w:rsid w:val="00B36100"/>
    <w:rsid w:val="00B36147"/>
    <w:rsid w:val="00B373A5"/>
    <w:rsid w:val="00B37F08"/>
    <w:rsid w:val="00B410F6"/>
    <w:rsid w:val="00B43482"/>
    <w:rsid w:val="00B43864"/>
    <w:rsid w:val="00B43D36"/>
    <w:rsid w:val="00B44441"/>
    <w:rsid w:val="00B44E01"/>
    <w:rsid w:val="00B45645"/>
    <w:rsid w:val="00B45C1F"/>
    <w:rsid w:val="00B50915"/>
    <w:rsid w:val="00B50E7C"/>
    <w:rsid w:val="00B52CA6"/>
    <w:rsid w:val="00B53479"/>
    <w:rsid w:val="00B53A28"/>
    <w:rsid w:val="00B54BF3"/>
    <w:rsid w:val="00B54CC7"/>
    <w:rsid w:val="00B55722"/>
    <w:rsid w:val="00B55E84"/>
    <w:rsid w:val="00B56B82"/>
    <w:rsid w:val="00B579AD"/>
    <w:rsid w:val="00B60F7E"/>
    <w:rsid w:val="00B61F80"/>
    <w:rsid w:val="00B62638"/>
    <w:rsid w:val="00B6346A"/>
    <w:rsid w:val="00B63F30"/>
    <w:rsid w:val="00B640A0"/>
    <w:rsid w:val="00B65969"/>
    <w:rsid w:val="00B65FCF"/>
    <w:rsid w:val="00B66BD3"/>
    <w:rsid w:val="00B66F6F"/>
    <w:rsid w:val="00B677CE"/>
    <w:rsid w:val="00B7082B"/>
    <w:rsid w:val="00B708DD"/>
    <w:rsid w:val="00B72890"/>
    <w:rsid w:val="00B7597D"/>
    <w:rsid w:val="00B75A8E"/>
    <w:rsid w:val="00B80C4C"/>
    <w:rsid w:val="00B81D91"/>
    <w:rsid w:val="00B823B2"/>
    <w:rsid w:val="00B824C6"/>
    <w:rsid w:val="00B82939"/>
    <w:rsid w:val="00B833D1"/>
    <w:rsid w:val="00B84D1F"/>
    <w:rsid w:val="00B85D80"/>
    <w:rsid w:val="00B8684D"/>
    <w:rsid w:val="00B869A4"/>
    <w:rsid w:val="00B86D16"/>
    <w:rsid w:val="00B8783F"/>
    <w:rsid w:val="00B87C3B"/>
    <w:rsid w:val="00B90CF8"/>
    <w:rsid w:val="00B9135F"/>
    <w:rsid w:val="00B9187C"/>
    <w:rsid w:val="00B92308"/>
    <w:rsid w:val="00B92D23"/>
    <w:rsid w:val="00B9316B"/>
    <w:rsid w:val="00B940E1"/>
    <w:rsid w:val="00B9424A"/>
    <w:rsid w:val="00B95957"/>
    <w:rsid w:val="00B95BE9"/>
    <w:rsid w:val="00B9640F"/>
    <w:rsid w:val="00BA00CF"/>
    <w:rsid w:val="00BA1424"/>
    <w:rsid w:val="00BA4D4D"/>
    <w:rsid w:val="00BA5481"/>
    <w:rsid w:val="00BA7870"/>
    <w:rsid w:val="00BB0425"/>
    <w:rsid w:val="00BB31C1"/>
    <w:rsid w:val="00BB3C5A"/>
    <w:rsid w:val="00BB42BE"/>
    <w:rsid w:val="00BB4AA4"/>
    <w:rsid w:val="00BB521A"/>
    <w:rsid w:val="00BB5E4B"/>
    <w:rsid w:val="00BB73CC"/>
    <w:rsid w:val="00BB78AC"/>
    <w:rsid w:val="00BC0CB5"/>
    <w:rsid w:val="00BC13D5"/>
    <w:rsid w:val="00BC15D0"/>
    <w:rsid w:val="00BC2354"/>
    <w:rsid w:val="00BC42DA"/>
    <w:rsid w:val="00BC58D4"/>
    <w:rsid w:val="00BC5A4B"/>
    <w:rsid w:val="00BC5F98"/>
    <w:rsid w:val="00BC6635"/>
    <w:rsid w:val="00BC7A45"/>
    <w:rsid w:val="00BD03FC"/>
    <w:rsid w:val="00BD0F2E"/>
    <w:rsid w:val="00BD158D"/>
    <w:rsid w:val="00BD1CB8"/>
    <w:rsid w:val="00BD1F84"/>
    <w:rsid w:val="00BD49C8"/>
    <w:rsid w:val="00BD4A2F"/>
    <w:rsid w:val="00BD5E23"/>
    <w:rsid w:val="00BD5F35"/>
    <w:rsid w:val="00BD6A5A"/>
    <w:rsid w:val="00BD6BBD"/>
    <w:rsid w:val="00BD703B"/>
    <w:rsid w:val="00BD7448"/>
    <w:rsid w:val="00BD759E"/>
    <w:rsid w:val="00BE1924"/>
    <w:rsid w:val="00BE2B31"/>
    <w:rsid w:val="00BE489B"/>
    <w:rsid w:val="00BE5479"/>
    <w:rsid w:val="00BE5E89"/>
    <w:rsid w:val="00BE62E2"/>
    <w:rsid w:val="00BE662E"/>
    <w:rsid w:val="00BF1047"/>
    <w:rsid w:val="00BF1F68"/>
    <w:rsid w:val="00BF2455"/>
    <w:rsid w:val="00BF2784"/>
    <w:rsid w:val="00BF3E06"/>
    <w:rsid w:val="00BF53E5"/>
    <w:rsid w:val="00BF5AD2"/>
    <w:rsid w:val="00BF7911"/>
    <w:rsid w:val="00C00163"/>
    <w:rsid w:val="00C016A9"/>
    <w:rsid w:val="00C01B98"/>
    <w:rsid w:val="00C02156"/>
    <w:rsid w:val="00C03131"/>
    <w:rsid w:val="00C066EC"/>
    <w:rsid w:val="00C067CE"/>
    <w:rsid w:val="00C06950"/>
    <w:rsid w:val="00C06A1F"/>
    <w:rsid w:val="00C070DF"/>
    <w:rsid w:val="00C072C7"/>
    <w:rsid w:val="00C10138"/>
    <w:rsid w:val="00C11120"/>
    <w:rsid w:val="00C13E31"/>
    <w:rsid w:val="00C149D3"/>
    <w:rsid w:val="00C15173"/>
    <w:rsid w:val="00C17CB9"/>
    <w:rsid w:val="00C20C2B"/>
    <w:rsid w:val="00C20CE6"/>
    <w:rsid w:val="00C22F94"/>
    <w:rsid w:val="00C2393F"/>
    <w:rsid w:val="00C23CAC"/>
    <w:rsid w:val="00C246DB"/>
    <w:rsid w:val="00C24E62"/>
    <w:rsid w:val="00C25BE3"/>
    <w:rsid w:val="00C269C0"/>
    <w:rsid w:val="00C30E83"/>
    <w:rsid w:val="00C31AA8"/>
    <w:rsid w:val="00C31AC6"/>
    <w:rsid w:val="00C32264"/>
    <w:rsid w:val="00C3327C"/>
    <w:rsid w:val="00C34BA9"/>
    <w:rsid w:val="00C357DA"/>
    <w:rsid w:val="00C36783"/>
    <w:rsid w:val="00C376D4"/>
    <w:rsid w:val="00C37808"/>
    <w:rsid w:val="00C40024"/>
    <w:rsid w:val="00C40D06"/>
    <w:rsid w:val="00C41459"/>
    <w:rsid w:val="00C44533"/>
    <w:rsid w:val="00C44C84"/>
    <w:rsid w:val="00C45377"/>
    <w:rsid w:val="00C45F3D"/>
    <w:rsid w:val="00C45F40"/>
    <w:rsid w:val="00C465EC"/>
    <w:rsid w:val="00C471A5"/>
    <w:rsid w:val="00C472ED"/>
    <w:rsid w:val="00C475CB"/>
    <w:rsid w:val="00C47E4B"/>
    <w:rsid w:val="00C5373C"/>
    <w:rsid w:val="00C54220"/>
    <w:rsid w:val="00C549DF"/>
    <w:rsid w:val="00C55FAD"/>
    <w:rsid w:val="00C5606D"/>
    <w:rsid w:val="00C56460"/>
    <w:rsid w:val="00C56B93"/>
    <w:rsid w:val="00C57C9D"/>
    <w:rsid w:val="00C60F7E"/>
    <w:rsid w:val="00C643D8"/>
    <w:rsid w:val="00C65FC8"/>
    <w:rsid w:val="00C668BE"/>
    <w:rsid w:val="00C67AEA"/>
    <w:rsid w:val="00C70267"/>
    <w:rsid w:val="00C70348"/>
    <w:rsid w:val="00C70559"/>
    <w:rsid w:val="00C71DB9"/>
    <w:rsid w:val="00C7282B"/>
    <w:rsid w:val="00C747C1"/>
    <w:rsid w:val="00C74AD3"/>
    <w:rsid w:val="00C75565"/>
    <w:rsid w:val="00C75AEB"/>
    <w:rsid w:val="00C777DA"/>
    <w:rsid w:val="00C804B1"/>
    <w:rsid w:val="00C80EF9"/>
    <w:rsid w:val="00C84743"/>
    <w:rsid w:val="00C84E6B"/>
    <w:rsid w:val="00C84F7D"/>
    <w:rsid w:val="00C855E9"/>
    <w:rsid w:val="00C85BD2"/>
    <w:rsid w:val="00C9062B"/>
    <w:rsid w:val="00C90775"/>
    <w:rsid w:val="00C9082B"/>
    <w:rsid w:val="00C90990"/>
    <w:rsid w:val="00C9177F"/>
    <w:rsid w:val="00C92548"/>
    <w:rsid w:val="00C9318C"/>
    <w:rsid w:val="00C93A12"/>
    <w:rsid w:val="00C95773"/>
    <w:rsid w:val="00C959A5"/>
    <w:rsid w:val="00C96038"/>
    <w:rsid w:val="00C9784B"/>
    <w:rsid w:val="00CA0D2A"/>
    <w:rsid w:val="00CA0DE6"/>
    <w:rsid w:val="00CA1D8D"/>
    <w:rsid w:val="00CA2670"/>
    <w:rsid w:val="00CA3F4F"/>
    <w:rsid w:val="00CA41C6"/>
    <w:rsid w:val="00CA456F"/>
    <w:rsid w:val="00CA4E85"/>
    <w:rsid w:val="00CA5B14"/>
    <w:rsid w:val="00CA741D"/>
    <w:rsid w:val="00CA7D17"/>
    <w:rsid w:val="00CB05B7"/>
    <w:rsid w:val="00CB0B84"/>
    <w:rsid w:val="00CB4C5C"/>
    <w:rsid w:val="00CB5B1B"/>
    <w:rsid w:val="00CB66E0"/>
    <w:rsid w:val="00CB69B1"/>
    <w:rsid w:val="00CB738E"/>
    <w:rsid w:val="00CC015D"/>
    <w:rsid w:val="00CC0504"/>
    <w:rsid w:val="00CC0BC4"/>
    <w:rsid w:val="00CC0DD0"/>
    <w:rsid w:val="00CC0DFA"/>
    <w:rsid w:val="00CC1C2E"/>
    <w:rsid w:val="00CC1DF1"/>
    <w:rsid w:val="00CC3A58"/>
    <w:rsid w:val="00CC42F7"/>
    <w:rsid w:val="00CC4569"/>
    <w:rsid w:val="00CC5A6A"/>
    <w:rsid w:val="00CC5C7C"/>
    <w:rsid w:val="00CC6675"/>
    <w:rsid w:val="00CC7A5B"/>
    <w:rsid w:val="00CD09DA"/>
    <w:rsid w:val="00CD1435"/>
    <w:rsid w:val="00CD15CD"/>
    <w:rsid w:val="00CD1CDF"/>
    <w:rsid w:val="00CD2EC5"/>
    <w:rsid w:val="00CD3268"/>
    <w:rsid w:val="00CD52D2"/>
    <w:rsid w:val="00CD5357"/>
    <w:rsid w:val="00CD61DF"/>
    <w:rsid w:val="00CD6992"/>
    <w:rsid w:val="00CE087C"/>
    <w:rsid w:val="00CE0D92"/>
    <w:rsid w:val="00CE11C3"/>
    <w:rsid w:val="00CE12B6"/>
    <w:rsid w:val="00CE2D43"/>
    <w:rsid w:val="00CE3B0F"/>
    <w:rsid w:val="00CE42C9"/>
    <w:rsid w:val="00CE455E"/>
    <w:rsid w:val="00CE60D0"/>
    <w:rsid w:val="00CE64D5"/>
    <w:rsid w:val="00CE6552"/>
    <w:rsid w:val="00CF04F8"/>
    <w:rsid w:val="00CF054E"/>
    <w:rsid w:val="00CF07BE"/>
    <w:rsid w:val="00CF293A"/>
    <w:rsid w:val="00CF2A67"/>
    <w:rsid w:val="00CF2BA4"/>
    <w:rsid w:val="00CF3E9A"/>
    <w:rsid w:val="00CF4B93"/>
    <w:rsid w:val="00CF682F"/>
    <w:rsid w:val="00D0015F"/>
    <w:rsid w:val="00D0017E"/>
    <w:rsid w:val="00D011FA"/>
    <w:rsid w:val="00D01DB8"/>
    <w:rsid w:val="00D04335"/>
    <w:rsid w:val="00D062A8"/>
    <w:rsid w:val="00D06455"/>
    <w:rsid w:val="00D070B8"/>
    <w:rsid w:val="00D124FF"/>
    <w:rsid w:val="00D1268C"/>
    <w:rsid w:val="00D13720"/>
    <w:rsid w:val="00D14138"/>
    <w:rsid w:val="00D14A94"/>
    <w:rsid w:val="00D155FA"/>
    <w:rsid w:val="00D16AFF"/>
    <w:rsid w:val="00D212A7"/>
    <w:rsid w:val="00D21529"/>
    <w:rsid w:val="00D215E8"/>
    <w:rsid w:val="00D216C9"/>
    <w:rsid w:val="00D21A8F"/>
    <w:rsid w:val="00D21BB4"/>
    <w:rsid w:val="00D256D4"/>
    <w:rsid w:val="00D25993"/>
    <w:rsid w:val="00D27520"/>
    <w:rsid w:val="00D32282"/>
    <w:rsid w:val="00D32B8D"/>
    <w:rsid w:val="00D32FCA"/>
    <w:rsid w:val="00D3301A"/>
    <w:rsid w:val="00D33351"/>
    <w:rsid w:val="00D33541"/>
    <w:rsid w:val="00D33B78"/>
    <w:rsid w:val="00D34778"/>
    <w:rsid w:val="00D34CF2"/>
    <w:rsid w:val="00D35962"/>
    <w:rsid w:val="00D35C5F"/>
    <w:rsid w:val="00D36E85"/>
    <w:rsid w:val="00D372E5"/>
    <w:rsid w:val="00D40063"/>
    <w:rsid w:val="00D409B4"/>
    <w:rsid w:val="00D41BFB"/>
    <w:rsid w:val="00D41D6F"/>
    <w:rsid w:val="00D43FC0"/>
    <w:rsid w:val="00D44A78"/>
    <w:rsid w:val="00D46022"/>
    <w:rsid w:val="00D468CB"/>
    <w:rsid w:val="00D46FBC"/>
    <w:rsid w:val="00D47076"/>
    <w:rsid w:val="00D4740D"/>
    <w:rsid w:val="00D47441"/>
    <w:rsid w:val="00D50A4B"/>
    <w:rsid w:val="00D517DE"/>
    <w:rsid w:val="00D519E9"/>
    <w:rsid w:val="00D52EA6"/>
    <w:rsid w:val="00D532A2"/>
    <w:rsid w:val="00D5422A"/>
    <w:rsid w:val="00D547BD"/>
    <w:rsid w:val="00D55049"/>
    <w:rsid w:val="00D55342"/>
    <w:rsid w:val="00D55896"/>
    <w:rsid w:val="00D55F4C"/>
    <w:rsid w:val="00D56E68"/>
    <w:rsid w:val="00D5708A"/>
    <w:rsid w:val="00D57604"/>
    <w:rsid w:val="00D577B0"/>
    <w:rsid w:val="00D57B17"/>
    <w:rsid w:val="00D6000C"/>
    <w:rsid w:val="00D6072A"/>
    <w:rsid w:val="00D6207C"/>
    <w:rsid w:val="00D62837"/>
    <w:rsid w:val="00D6341F"/>
    <w:rsid w:val="00D63799"/>
    <w:rsid w:val="00D638BF"/>
    <w:rsid w:val="00D6475C"/>
    <w:rsid w:val="00D668D2"/>
    <w:rsid w:val="00D66BF2"/>
    <w:rsid w:val="00D67D16"/>
    <w:rsid w:val="00D71478"/>
    <w:rsid w:val="00D72452"/>
    <w:rsid w:val="00D72C5E"/>
    <w:rsid w:val="00D72E0A"/>
    <w:rsid w:val="00D732A0"/>
    <w:rsid w:val="00D74747"/>
    <w:rsid w:val="00D75697"/>
    <w:rsid w:val="00D7731D"/>
    <w:rsid w:val="00D77890"/>
    <w:rsid w:val="00D778AD"/>
    <w:rsid w:val="00D77A6A"/>
    <w:rsid w:val="00D813B1"/>
    <w:rsid w:val="00D84191"/>
    <w:rsid w:val="00D841AB"/>
    <w:rsid w:val="00D852D6"/>
    <w:rsid w:val="00D8541C"/>
    <w:rsid w:val="00D856B7"/>
    <w:rsid w:val="00D856D3"/>
    <w:rsid w:val="00D860B1"/>
    <w:rsid w:val="00D87D5C"/>
    <w:rsid w:val="00D905CA"/>
    <w:rsid w:val="00D91471"/>
    <w:rsid w:val="00D919A8"/>
    <w:rsid w:val="00D92094"/>
    <w:rsid w:val="00D932ED"/>
    <w:rsid w:val="00D93D1E"/>
    <w:rsid w:val="00D9473E"/>
    <w:rsid w:val="00D96673"/>
    <w:rsid w:val="00D96B52"/>
    <w:rsid w:val="00D96EF4"/>
    <w:rsid w:val="00DA01AB"/>
    <w:rsid w:val="00DA043C"/>
    <w:rsid w:val="00DA046C"/>
    <w:rsid w:val="00DA0765"/>
    <w:rsid w:val="00DA155B"/>
    <w:rsid w:val="00DA1648"/>
    <w:rsid w:val="00DA401D"/>
    <w:rsid w:val="00DA4C24"/>
    <w:rsid w:val="00DA5503"/>
    <w:rsid w:val="00DB0E27"/>
    <w:rsid w:val="00DB0E49"/>
    <w:rsid w:val="00DB1B88"/>
    <w:rsid w:val="00DB1C2D"/>
    <w:rsid w:val="00DB2304"/>
    <w:rsid w:val="00DB34B0"/>
    <w:rsid w:val="00DB44CD"/>
    <w:rsid w:val="00DB6174"/>
    <w:rsid w:val="00DB7F81"/>
    <w:rsid w:val="00DC0AF0"/>
    <w:rsid w:val="00DC28CE"/>
    <w:rsid w:val="00DC4FA0"/>
    <w:rsid w:val="00DC5DCC"/>
    <w:rsid w:val="00DC5FD1"/>
    <w:rsid w:val="00DD0B8A"/>
    <w:rsid w:val="00DD0C23"/>
    <w:rsid w:val="00DD27E2"/>
    <w:rsid w:val="00DD2A99"/>
    <w:rsid w:val="00DD4E23"/>
    <w:rsid w:val="00DD4F12"/>
    <w:rsid w:val="00DD6668"/>
    <w:rsid w:val="00DD670C"/>
    <w:rsid w:val="00DD7B70"/>
    <w:rsid w:val="00DE13CD"/>
    <w:rsid w:val="00DE24FA"/>
    <w:rsid w:val="00DE2742"/>
    <w:rsid w:val="00DE2767"/>
    <w:rsid w:val="00DE6419"/>
    <w:rsid w:val="00DE6A69"/>
    <w:rsid w:val="00DF04BA"/>
    <w:rsid w:val="00DF18AD"/>
    <w:rsid w:val="00DF281B"/>
    <w:rsid w:val="00DF2A12"/>
    <w:rsid w:val="00DF3922"/>
    <w:rsid w:val="00DF3AAC"/>
    <w:rsid w:val="00DF4525"/>
    <w:rsid w:val="00DF4EDE"/>
    <w:rsid w:val="00DF6016"/>
    <w:rsid w:val="00DF61FE"/>
    <w:rsid w:val="00DF6A70"/>
    <w:rsid w:val="00DF7CDE"/>
    <w:rsid w:val="00E00685"/>
    <w:rsid w:val="00E0111F"/>
    <w:rsid w:val="00E01A59"/>
    <w:rsid w:val="00E01AAF"/>
    <w:rsid w:val="00E02118"/>
    <w:rsid w:val="00E0225A"/>
    <w:rsid w:val="00E02452"/>
    <w:rsid w:val="00E03B07"/>
    <w:rsid w:val="00E06A90"/>
    <w:rsid w:val="00E074E1"/>
    <w:rsid w:val="00E111FF"/>
    <w:rsid w:val="00E13990"/>
    <w:rsid w:val="00E13C80"/>
    <w:rsid w:val="00E13E89"/>
    <w:rsid w:val="00E162D3"/>
    <w:rsid w:val="00E175E1"/>
    <w:rsid w:val="00E1773F"/>
    <w:rsid w:val="00E177B0"/>
    <w:rsid w:val="00E17E27"/>
    <w:rsid w:val="00E200C4"/>
    <w:rsid w:val="00E20487"/>
    <w:rsid w:val="00E20838"/>
    <w:rsid w:val="00E21A84"/>
    <w:rsid w:val="00E23920"/>
    <w:rsid w:val="00E24DA7"/>
    <w:rsid w:val="00E257ED"/>
    <w:rsid w:val="00E25E38"/>
    <w:rsid w:val="00E27611"/>
    <w:rsid w:val="00E30CB2"/>
    <w:rsid w:val="00E31AA3"/>
    <w:rsid w:val="00E32FFF"/>
    <w:rsid w:val="00E34509"/>
    <w:rsid w:val="00E35995"/>
    <w:rsid w:val="00E36AB2"/>
    <w:rsid w:val="00E375AA"/>
    <w:rsid w:val="00E40CC7"/>
    <w:rsid w:val="00E41FA9"/>
    <w:rsid w:val="00E42B03"/>
    <w:rsid w:val="00E42D95"/>
    <w:rsid w:val="00E43132"/>
    <w:rsid w:val="00E431D1"/>
    <w:rsid w:val="00E4359A"/>
    <w:rsid w:val="00E43C2B"/>
    <w:rsid w:val="00E43EB3"/>
    <w:rsid w:val="00E44707"/>
    <w:rsid w:val="00E449C7"/>
    <w:rsid w:val="00E45976"/>
    <w:rsid w:val="00E45C11"/>
    <w:rsid w:val="00E470B8"/>
    <w:rsid w:val="00E4767C"/>
    <w:rsid w:val="00E476CE"/>
    <w:rsid w:val="00E50A6F"/>
    <w:rsid w:val="00E50E5C"/>
    <w:rsid w:val="00E5127B"/>
    <w:rsid w:val="00E53539"/>
    <w:rsid w:val="00E53F86"/>
    <w:rsid w:val="00E5512F"/>
    <w:rsid w:val="00E55241"/>
    <w:rsid w:val="00E55D62"/>
    <w:rsid w:val="00E56094"/>
    <w:rsid w:val="00E56802"/>
    <w:rsid w:val="00E56B2E"/>
    <w:rsid w:val="00E56B4D"/>
    <w:rsid w:val="00E56BE9"/>
    <w:rsid w:val="00E57922"/>
    <w:rsid w:val="00E57CB6"/>
    <w:rsid w:val="00E611A5"/>
    <w:rsid w:val="00E61DCA"/>
    <w:rsid w:val="00E624FB"/>
    <w:rsid w:val="00E628A7"/>
    <w:rsid w:val="00E62D18"/>
    <w:rsid w:val="00E63E9A"/>
    <w:rsid w:val="00E66886"/>
    <w:rsid w:val="00E671EA"/>
    <w:rsid w:val="00E675C0"/>
    <w:rsid w:val="00E67CFF"/>
    <w:rsid w:val="00E70588"/>
    <w:rsid w:val="00E711BD"/>
    <w:rsid w:val="00E7122E"/>
    <w:rsid w:val="00E71343"/>
    <w:rsid w:val="00E72D6F"/>
    <w:rsid w:val="00E73312"/>
    <w:rsid w:val="00E74E11"/>
    <w:rsid w:val="00E75F0C"/>
    <w:rsid w:val="00E76226"/>
    <w:rsid w:val="00E766EC"/>
    <w:rsid w:val="00E76707"/>
    <w:rsid w:val="00E76CCC"/>
    <w:rsid w:val="00E77581"/>
    <w:rsid w:val="00E77CD1"/>
    <w:rsid w:val="00E80BA4"/>
    <w:rsid w:val="00E80C0A"/>
    <w:rsid w:val="00E81051"/>
    <w:rsid w:val="00E81070"/>
    <w:rsid w:val="00E81F75"/>
    <w:rsid w:val="00E82540"/>
    <w:rsid w:val="00E8358C"/>
    <w:rsid w:val="00E85E5F"/>
    <w:rsid w:val="00E860B0"/>
    <w:rsid w:val="00E861D1"/>
    <w:rsid w:val="00E862CC"/>
    <w:rsid w:val="00E90061"/>
    <w:rsid w:val="00E90C08"/>
    <w:rsid w:val="00E9150A"/>
    <w:rsid w:val="00E91C8A"/>
    <w:rsid w:val="00E91DE2"/>
    <w:rsid w:val="00E920D8"/>
    <w:rsid w:val="00E925EA"/>
    <w:rsid w:val="00E9425E"/>
    <w:rsid w:val="00E94447"/>
    <w:rsid w:val="00E94ACB"/>
    <w:rsid w:val="00E950DB"/>
    <w:rsid w:val="00E965FD"/>
    <w:rsid w:val="00E96B0A"/>
    <w:rsid w:val="00E96C04"/>
    <w:rsid w:val="00EA0623"/>
    <w:rsid w:val="00EA0984"/>
    <w:rsid w:val="00EA1F2D"/>
    <w:rsid w:val="00EA3157"/>
    <w:rsid w:val="00EA4258"/>
    <w:rsid w:val="00EA48E8"/>
    <w:rsid w:val="00EA5B5F"/>
    <w:rsid w:val="00EA6013"/>
    <w:rsid w:val="00EA6CE2"/>
    <w:rsid w:val="00EB03B2"/>
    <w:rsid w:val="00EB0F63"/>
    <w:rsid w:val="00EB1720"/>
    <w:rsid w:val="00EB35E1"/>
    <w:rsid w:val="00EB43DE"/>
    <w:rsid w:val="00EB47DA"/>
    <w:rsid w:val="00EB559F"/>
    <w:rsid w:val="00EB5A13"/>
    <w:rsid w:val="00EB6220"/>
    <w:rsid w:val="00EB6479"/>
    <w:rsid w:val="00EB6EA6"/>
    <w:rsid w:val="00EB7A8F"/>
    <w:rsid w:val="00EC0560"/>
    <w:rsid w:val="00EC4037"/>
    <w:rsid w:val="00EC4E94"/>
    <w:rsid w:val="00EC52F1"/>
    <w:rsid w:val="00EC70C7"/>
    <w:rsid w:val="00EC73A5"/>
    <w:rsid w:val="00EC7DC5"/>
    <w:rsid w:val="00ED0D09"/>
    <w:rsid w:val="00ED1B31"/>
    <w:rsid w:val="00ED27F4"/>
    <w:rsid w:val="00ED46D3"/>
    <w:rsid w:val="00ED7572"/>
    <w:rsid w:val="00EE032F"/>
    <w:rsid w:val="00EE0D8F"/>
    <w:rsid w:val="00EE11C5"/>
    <w:rsid w:val="00EE130C"/>
    <w:rsid w:val="00EE21E2"/>
    <w:rsid w:val="00EE2C71"/>
    <w:rsid w:val="00EE3036"/>
    <w:rsid w:val="00EE3870"/>
    <w:rsid w:val="00EE3C65"/>
    <w:rsid w:val="00EE5297"/>
    <w:rsid w:val="00EE5F7A"/>
    <w:rsid w:val="00EF0396"/>
    <w:rsid w:val="00EF3508"/>
    <w:rsid w:val="00EF466F"/>
    <w:rsid w:val="00EF5771"/>
    <w:rsid w:val="00EF579D"/>
    <w:rsid w:val="00EF5F69"/>
    <w:rsid w:val="00EF6184"/>
    <w:rsid w:val="00EF697E"/>
    <w:rsid w:val="00EF7612"/>
    <w:rsid w:val="00F0060C"/>
    <w:rsid w:val="00F01B56"/>
    <w:rsid w:val="00F01CB5"/>
    <w:rsid w:val="00F026CB"/>
    <w:rsid w:val="00F033D6"/>
    <w:rsid w:val="00F04FBD"/>
    <w:rsid w:val="00F0534B"/>
    <w:rsid w:val="00F05427"/>
    <w:rsid w:val="00F0543F"/>
    <w:rsid w:val="00F104A6"/>
    <w:rsid w:val="00F105E3"/>
    <w:rsid w:val="00F10AA9"/>
    <w:rsid w:val="00F10C87"/>
    <w:rsid w:val="00F10FDA"/>
    <w:rsid w:val="00F1326A"/>
    <w:rsid w:val="00F135CD"/>
    <w:rsid w:val="00F143A8"/>
    <w:rsid w:val="00F1524C"/>
    <w:rsid w:val="00F15664"/>
    <w:rsid w:val="00F159FF"/>
    <w:rsid w:val="00F1688D"/>
    <w:rsid w:val="00F16ACB"/>
    <w:rsid w:val="00F16D4E"/>
    <w:rsid w:val="00F17297"/>
    <w:rsid w:val="00F22205"/>
    <w:rsid w:val="00F2298C"/>
    <w:rsid w:val="00F22E1E"/>
    <w:rsid w:val="00F231DB"/>
    <w:rsid w:val="00F24838"/>
    <w:rsid w:val="00F24A79"/>
    <w:rsid w:val="00F255D1"/>
    <w:rsid w:val="00F25A20"/>
    <w:rsid w:val="00F262B4"/>
    <w:rsid w:val="00F267A8"/>
    <w:rsid w:val="00F276B9"/>
    <w:rsid w:val="00F276F9"/>
    <w:rsid w:val="00F3196F"/>
    <w:rsid w:val="00F321FD"/>
    <w:rsid w:val="00F3237E"/>
    <w:rsid w:val="00F32ED1"/>
    <w:rsid w:val="00F33609"/>
    <w:rsid w:val="00F33E2B"/>
    <w:rsid w:val="00F33F74"/>
    <w:rsid w:val="00F345DA"/>
    <w:rsid w:val="00F3476C"/>
    <w:rsid w:val="00F34ED7"/>
    <w:rsid w:val="00F35D65"/>
    <w:rsid w:val="00F3607B"/>
    <w:rsid w:val="00F402FF"/>
    <w:rsid w:val="00F415A9"/>
    <w:rsid w:val="00F41E46"/>
    <w:rsid w:val="00F41FA7"/>
    <w:rsid w:val="00F42C37"/>
    <w:rsid w:val="00F432D3"/>
    <w:rsid w:val="00F442FC"/>
    <w:rsid w:val="00F4477F"/>
    <w:rsid w:val="00F45CE7"/>
    <w:rsid w:val="00F47E08"/>
    <w:rsid w:val="00F50649"/>
    <w:rsid w:val="00F510B7"/>
    <w:rsid w:val="00F52DAC"/>
    <w:rsid w:val="00F53358"/>
    <w:rsid w:val="00F53563"/>
    <w:rsid w:val="00F53F02"/>
    <w:rsid w:val="00F546A4"/>
    <w:rsid w:val="00F554D6"/>
    <w:rsid w:val="00F560FD"/>
    <w:rsid w:val="00F562CF"/>
    <w:rsid w:val="00F5684C"/>
    <w:rsid w:val="00F56E23"/>
    <w:rsid w:val="00F56FA0"/>
    <w:rsid w:val="00F57636"/>
    <w:rsid w:val="00F57986"/>
    <w:rsid w:val="00F6019C"/>
    <w:rsid w:val="00F60C57"/>
    <w:rsid w:val="00F61530"/>
    <w:rsid w:val="00F615D7"/>
    <w:rsid w:val="00F6197D"/>
    <w:rsid w:val="00F630A2"/>
    <w:rsid w:val="00F632C7"/>
    <w:rsid w:val="00F638DC"/>
    <w:rsid w:val="00F6406C"/>
    <w:rsid w:val="00F64708"/>
    <w:rsid w:val="00F65D68"/>
    <w:rsid w:val="00F65F5F"/>
    <w:rsid w:val="00F6609C"/>
    <w:rsid w:val="00F671DE"/>
    <w:rsid w:val="00F7102D"/>
    <w:rsid w:val="00F71634"/>
    <w:rsid w:val="00F71CCE"/>
    <w:rsid w:val="00F7282A"/>
    <w:rsid w:val="00F738C8"/>
    <w:rsid w:val="00F73E71"/>
    <w:rsid w:val="00F746B5"/>
    <w:rsid w:val="00F74C33"/>
    <w:rsid w:val="00F74DC5"/>
    <w:rsid w:val="00F75AFB"/>
    <w:rsid w:val="00F76125"/>
    <w:rsid w:val="00F76943"/>
    <w:rsid w:val="00F76FB9"/>
    <w:rsid w:val="00F77890"/>
    <w:rsid w:val="00F80481"/>
    <w:rsid w:val="00F80553"/>
    <w:rsid w:val="00F80A9C"/>
    <w:rsid w:val="00F810BB"/>
    <w:rsid w:val="00F8111F"/>
    <w:rsid w:val="00F81581"/>
    <w:rsid w:val="00F84F7C"/>
    <w:rsid w:val="00F8664F"/>
    <w:rsid w:val="00F8716A"/>
    <w:rsid w:val="00F87CD9"/>
    <w:rsid w:val="00F90E89"/>
    <w:rsid w:val="00F91238"/>
    <w:rsid w:val="00F91579"/>
    <w:rsid w:val="00F919A0"/>
    <w:rsid w:val="00F9231C"/>
    <w:rsid w:val="00F923FD"/>
    <w:rsid w:val="00F9552F"/>
    <w:rsid w:val="00F97CA7"/>
    <w:rsid w:val="00FA0AB7"/>
    <w:rsid w:val="00FA0EFC"/>
    <w:rsid w:val="00FA1F1D"/>
    <w:rsid w:val="00FA2E3B"/>
    <w:rsid w:val="00FA3BE1"/>
    <w:rsid w:val="00FA3F8C"/>
    <w:rsid w:val="00FA5D5E"/>
    <w:rsid w:val="00FA63F7"/>
    <w:rsid w:val="00FA6732"/>
    <w:rsid w:val="00FA7C63"/>
    <w:rsid w:val="00FB07A8"/>
    <w:rsid w:val="00FB0DBD"/>
    <w:rsid w:val="00FB0EE8"/>
    <w:rsid w:val="00FB1070"/>
    <w:rsid w:val="00FB17A7"/>
    <w:rsid w:val="00FB2B92"/>
    <w:rsid w:val="00FB3201"/>
    <w:rsid w:val="00FB4603"/>
    <w:rsid w:val="00FB47BC"/>
    <w:rsid w:val="00FB5AD4"/>
    <w:rsid w:val="00FB63E3"/>
    <w:rsid w:val="00FC1230"/>
    <w:rsid w:val="00FC14CF"/>
    <w:rsid w:val="00FC1F86"/>
    <w:rsid w:val="00FC2038"/>
    <w:rsid w:val="00FC25F3"/>
    <w:rsid w:val="00FC37AC"/>
    <w:rsid w:val="00FC3D4B"/>
    <w:rsid w:val="00FC5335"/>
    <w:rsid w:val="00FC559A"/>
    <w:rsid w:val="00FC6167"/>
    <w:rsid w:val="00FC6E5F"/>
    <w:rsid w:val="00FC7015"/>
    <w:rsid w:val="00FC7918"/>
    <w:rsid w:val="00FD0671"/>
    <w:rsid w:val="00FD0A80"/>
    <w:rsid w:val="00FD2D8C"/>
    <w:rsid w:val="00FD3ED7"/>
    <w:rsid w:val="00FD4144"/>
    <w:rsid w:val="00FD53D8"/>
    <w:rsid w:val="00FD5547"/>
    <w:rsid w:val="00FD635F"/>
    <w:rsid w:val="00FD63EF"/>
    <w:rsid w:val="00FD6E44"/>
    <w:rsid w:val="00FE018A"/>
    <w:rsid w:val="00FE2765"/>
    <w:rsid w:val="00FE2D3F"/>
    <w:rsid w:val="00FE314D"/>
    <w:rsid w:val="00FE31D9"/>
    <w:rsid w:val="00FE3312"/>
    <w:rsid w:val="00FE4BA5"/>
    <w:rsid w:val="00FE63FD"/>
    <w:rsid w:val="00FE7857"/>
    <w:rsid w:val="00FF01D1"/>
    <w:rsid w:val="00FF06F0"/>
    <w:rsid w:val="00FF0BC7"/>
    <w:rsid w:val="00FF20AA"/>
    <w:rsid w:val="00FF35FD"/>
    <w:rsid w:val="00FF382D"/>
    <w:rsid w:val="00FF4229"/>
    <w:rsid w:val="00FF5F52"/>
    <w:rsid w:val="00FF64D1"/>
    <w:rsid w:val="00FF695B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0B270"/>
  <w15:chartTrackingRefBased/>
  <w15:docId w15:val="{9B9FEBF6-4554-415F-9CB9-3CC7A09D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386C"/>
    <w:rPr>
      <w:rFonts w:ascii="Myriad Pro" w:hAnsi="Myriad Pro"/>
      <w:sz w:val="19"/>
      <w:szCs w:val="19"/>
      <w:lang w:eastAsia="en-US"/>
    </w:rPr>
  </w:style>
  <w:style w:type="paragraph" w:styleId="Heading1">
    <w:name w:val="heading 1"/>
    <w:basedOn w:val="Normal"/>
    <w:next w:val="Normal"/>
    <w:qFormat/>
    <w:rsid w:val="00274A95"/>
    <w:pPr>
      <w:keepNext/>
      <w:spacing w:before="240"/>
      <w:outlineLvl w:val="0"/>
    </w:pPr>
    <w:rPr>
      <w:rFonts w:cs="Arial"/>
      <w:bCs/>
      <w:spacing w:val="20"/>
      <w:kern w:val="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81070"/>
    <w:pPr>
      <w:spacing w:before="480" w:after="480"/>
      <w:outlineLvl w:val="0"/>
    </w:pPr>
    <w:rPr>
      <w:rFonts w:cs="Arial"/>
      <w:bCs/>
      <w:kern w:val="28"/>
      <w:sz w:val="52"/>
      <w:szCs w:val="52"/>
    </w:rPr>
  </w:style>
  <w:style w:type="paragraph" w:styleId="Subtitle">
    <w:name w:val="Subtitle"/>
    <w:basedOn w:val="Normal"/>
    <w:qFormat/>
    <w:rsid w:val="006255FD"/>
    <w:pPr>
      <w:spacing w:after="480"/>
      <w:outlineLvl w:val="1"/>
    </w:pPr>
    <w:rPr>
      <w:rFonts w:cs="Arial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rsid w:val="00C9062B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C9062B"/>
    <w:pPr>
      <w:tabs>
        <w:tab w:val="center" w:pos="4819"/>
        <w:tab w:val="right" w:pos="9638"/>
      </w:tabs>
    </w:pPr>
  </w:style>
  <w:style w:type="character" w:styleId="Hyperlink">
    <w:name w:val="Hyperlink"/>
    <w:rsid w:val="00215FFE"/>
    <w:rPr>
      <w:color w:val="0000FF"/>
      <w:u w:val="single"/>
    </w:rPr>
  </w:style>
  <w:style w:type="paragraph" w:styleId="ListBullet">
    <w:name w:val="List Bullet"/>
    <w:basedOn w:val="Normal"/>
    <w:autoRedefine/>
    <w:rsid w:val="0010191A"/>
    <w:pPr>
      <w:numPr>
        <w:numId w:val="2"/>
      </w:numPr>
    </w:pPr>
  </w:style>
  <w:style w:type="character" w:styleId="PageNumber">
    <w:name w:val="page number"/>
    <w:basedOn w:val="DefaultParagraphFont"/>
    <w:rsid w:val="006E386C"/>
  </w:style>
  <w:style w:type="paragraph" w:customStyle="1" w:styleId="MyBodyText">
    <w:name w:val="My Body Text"/>
    <w:basedOn w:val="Normal"/>
    <w:rsid w:val="00A06DC6"/>
    <w:pPr>
      <w:spacing w:after="120" w:line="280" w:lineRule="exact"/>
    </w:pPr>
    <w:rPr>
      <w:sz w:val="18"/>
      <w:szCs w:val="18"/>
    </w:rPr>
  </w:style>
  <w:style w:type="paragraph" w:styleId="FootnoteText">
    <w:name w:val="footnote text"/>
    <w:basedOn w:val="Normal"/>
    <w:semiHidden/>
    <w:rsid w:val="007163EC"/>
    <w:rPr>
      <w:sz w:val="20"/>
      <w:szCs w:val="20"/>
    </w:rPr>
  </w:style>
  <w:style w:type="character" w:styleId="FootnoteReference">
    <w:name w:val="footnote reference"/>
    <w:semiHidden/>
    <w:rsid w:val="007163EC"/>
    <w:rPr>
      <w:vertAlign w:val="superscript"/>
    </w:rPr>
  </w:style>
  <w:style w:type="paragraph" w:styleId="BalloonText">
    <w:name w:val="Balloon Text"/>
    <w:basedOn w:val="Normal"/>
    <w:link w:val="BalloonTextChar"/>
    <w:rsid w:val="00472D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D00"/>
    <w:rPr>
      <w:rFonts w:ascii="Tahoma" w:hAnsi="Tahoma" w:cs="Tahoma"/>
      <w:sz w:val="16"/>
      <w:szCs w:val="16"/>
      <w:lang w:val="fi-FI"/>
    </w:rPr>
  </w:style>
  <w:style w:type="character" w:styleId="Mention">
    <w:name w:val="Mention"/>
    <w:uiPriority w:val="99"/>
    <w:semiHidden/>
    <w:unhideWhenUsed/>
    <w:rsid w:val="00512A36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5780D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AC2E82"/>
    <w:rPr>
      <w:rFonts w:ascii="Myriad Pro" w:hAnsi="Myriad Pro"/>
      <w:sz w:val="19"/>
      <w:szCs w:val="19"/>
      <w:lang w:eastAsia="en-US"/>
    </w:rPr>
  </w:style>
  <w:style w:type="character" w:styleId="FollowedHyperlink">
    <w:name w:val="FollowedHyperlink"/>
    <w:basedOn w:val="DefaultParagraphFont"/>
    <w:rsid w:val="004022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imd.org/wcc-press/home/?access=pressemsCOMwc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md.ch/wcc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9A57C-F6B1-4149-844E-EC05A6DF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959</Words>
  <Characters>7774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Suomi sijalla 17 IMD:n 10</vt:lpstr>
    </vt:vector>
  </TitlesOfParts>
  <Company>Elatieto Oy</Company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Suomi sijalla 17 IMD:n 10</dc:title>
  <dc:subject/>
  <dc:creator>Petri Rouvinen</dc:creator>
  <cp:keywords/>
  <cp:lastModifiedBy>Tytti Sulander</cp:lastModifiedBy>
  <cp:revision>2</cp:revision>
  <cp:lastPrinted>2021-06-14T07:56:00Z</cp:lastPrinted>
  <dcterms:created xsi:type="dcterms:W3CDTF">2021-06-14T08:13:00Z</dcterms:created>
  <dcterms:modified xsi:type="dcterms:W3CDTF">2021-06-14T08:13:00Z</dcterms:modified>
</cp:coreProperties>
</file>